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85169" w14:textId="77777777" w:rsidR="00194A41" w:rsidRPr="00004BF2" w:rsidRDefault="00A36242" w:rsidP="00A36242">
      <w:pPr>
        <w:jc w:val="both"/>
        <w:rPr>
          <w:sz w:val="20"/>
          <w:szCs w:val="20"/>
        </w:rPr>
      </w:pPr>
      <w:r>
        <w:rPr>
          <w:noProof/>
        </w:rPr>
        <w:drawing>
          <wp:inline distT="0" distB="0" distL="0" distR="0" wp14:anchorId="641D3D65" wp14:editId="50C93005">
            <wp:extent cx="1902358" cy="571500"/>
            <wp:effectExtent l="0" t="0" r="3175" b="0"/>
            <wp:docPr id="1" name="Picture 1" descr="http://www2.worldimpact.org/wi_graphics/logos/JPG/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worldimpact.org/wi_graphics/logos/JPG/logo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7177" cy="572948"/>
                    </a:xfrm>
                    <a:prstGeom prst="rect">
                      <a:avLst/>
                    </a:prstGeom>
                    <a:noFill/>
                    <a:ln>
                      <a:noFill/>
                    </a:ln>
                  </pic:spPr>
                </pic:pic>
              </a:graphicData>
            </a:graphic>
          </wp:inline>
        </w:drawing>
      </w:r>
      <w:r w:rsidR="00194A41">
        <w:rPr>
          <w:b/>
          <w:noProof/>
          <w:sz w:val="20"/>
          <w:szCs w:val="20"/>
        </w:rPr>
        <mc:AlternateContent>
          <mc:Choice Requires="wps">
            <w:drawing>
              <wp:anchor distT="0" distB="0" distL="114300" distR="114300" simplePos="0" relativeHeight="251659264" behindDoc="0" locked="0" layoutInCell="0" allowOverlap="1" wp14:anchorId="514411F9" wp14:editId="3B725559">
                <wp:simplePos x="0" y="0"/>
                <wp:positionH relativeFrom="margin">
                  <wp:posOffset>7223760</wp:posOffset>
                </wp:positionH>
                <wp:positionV relativeFrom="margin">
                  <wp:posOffset>-91440</wp:posOffset>
                </wp:positionV>
                <wp:extent cx="2378075" cy="635"/>
                <wp:effectExtent l="9525" t="13335" r="1270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07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10902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68.8pt,-7.2pt" to="75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" o:allowincell="f">
                <v:stroke startarrowwidth="narrow" startarrowlength="short" endarrowwidth="narrow" endarrowlength="short"/>
                <w10:wrap anchorx="margin" anchory="margin"/>
              </v:line>
            </w:pict>
          </mc:Fallback>
        </mc:AlternateContent>
      </w:r>
    </w:p>
    <w:p w14:paraId="1AB7E085" w14:textId="77777777" w:rsidR="00194A41" w:rsidRDefault="00194A41" w:rsidP="00194A41">
      <w:pPr>
        <w:pStyle w:val="Heading2"/>
        <w:rPr>
          <w:sz w:val="22"/>
          <w:szCs w:val="22"/>
        </w:rPr>
      </w:pPr>
    </w:p>
    <w:p w14:paraId="1B2D0AB6" w14:textId="77777777" w:rsidR="00194A41" w:rsidRPr="00F87E94" w:rsidRDefault="00194A41" w:rsidP="00194A41">
      <w:pPr>
        <w:pStyle w:val="Heading2"/>
        <w:rPr>
          <w:rFonts w:ascii="Calibri" w:hAnsi="Calibri"/>
          <w:sz w:val="24"/>
          <w:u w:val="none"/>
        </w:rPr>
      </w:pPr>
      <w:r w:rsidRPr="00F87E94">
        <w:rPr>
          <w:rFonts w:ascii="Calibri" w:hAnsi="Calibri"/>
          <w:sz w:val="24"/>
          <w:u w:val="none"/>
        </w:rPr>
        <w:t>JOB DESCRIPTION</w:t>
      </w:r>
    </w:p>
    <w:p w14:paraId="2A00AB08" w14:textId="77777777" w:rsidR="00194A41" w:rsidRPr="000B6385" w:rsidRDefault="00194A41" w:rsidP="00194A41">
      <w:pPr>
        <w:rPr>
          <w:rFonts w:ascii="Calibri" w:hAnsi="Calibri"/>
          <w:sz w:val="20"/>
          <w:szCs w:val="20"/>
        </w:rPr>
      </w:pPr>
    </w:p>
    <w:p w14:paraId="76AE0D3F" w14:textId="183AA449" w:rsidR="00194A41" w:rsidRPr="00F87E94" w:rsidRDefault="00194A41" w:rsidP="00A2341B">
      <w:pPr>
        <w:tabs>
          <w:tab w:val="left" w:pos="1200"/>
          <w:tab w:val="left" w:leader="underscore" w:pos="10440"/>
        </w:tabs>
        <w:rPr>
          <w:rFonts w:ascii="Calibri" w:hAnsi="Calibri"/>
          <w:bCs/>
          <w:sz w:val="22"/>
          <w:szCs w:val="22"/>
          <w:u w:val="single"/>
        </w:rPr>
      </w:pPr>
      <w:r w:rsidRPr="00F87E94">
        <w:rPr>
          <w:rFonts w:ascii="Calibri" w:hAnsi="Calibri"/>
          <w:b/>
          <w:bCs/>
          <w:sz w:val="22"/>
          <w:szCs w:val="22"/>
        </w:rPr>
        <w:t>Job Title:</w:t>
      </w:r>
      <w:r>
        <w:rPr>
          <w:rFonts w:ascii="Calibri" w:hAnsi="Calibri"/>
          <w:b/>
          <w:bCs/>
          <w:sz w:val="22"/>
          <w:szCs w:val="22"/>
        </w:rPr>
        <w:t xml:space="preserve">  </w:t>
      </w:r>
      <w:sdt>
        <w:sdtPr>
          <w:rPr>
            <w:rStyle w:val="Text11Underline"/>
          </w:rPr>
          <w:id w:val="-1495409498"/>
          <w:lock w:val="sdtLocked"/>
          <w:placeholder>
            <w:docPart w:val="D021623971934BE8816FC7A0D7DE8B66"/>
          </w:placeholder>
        </w:sdtPr>
        <w:sdtEndPr>
          <w:rPr>
            <w:rStyle w:val="Text11Underline"/>
          </w:rPr>
        </w:sdtEndPr>
        <w:sdtContent>
          <w:r w:rsidR="00DD489B">
            <w:rPr>
              <w:rStyle w:val="Text11Underline"/>
            </w:rPr>
            <w:t>Communications &amp; Creative Director</w:t>
          </w:r>
        </w:sdtContent>
      </w:sdt>
      <w:r>
        <w:rPr>
          <w:rFonts w:ascii="Calibri" w:hAnsi="Calibri"/>
          <w:sz w:val="22"/>
          <w:szCs w:val="22"/>
          <w:u w:val="single"/>
        </w:rPr>
        <w:tab/>
      </w:r>
    </w:p>
    <w:p w14:paraId="0E3F24B3" w14:textId="77777777" w:rsidR="00194A41" w:rsidRPr="00F87E94" w:rsidRDefault="00194A41" w:rsidP="00194A41">
      <w:pPr>
        <w:tabs>
          <w:tab w:val="left" w:leader="underscore" w:pos="10440"/>
        </w:tabs>
        <w:rPr>
          <w:rFonts w:ascii="Calibri" w:hAnsi="Calibri"/>
          <w:b/>
          <w:bCs/>
          <w:sz w:val="20"/>
          <w:szCs w:val="20"/>
        </w:rPr>
      </w:pPr>
    </w:p>
    <w:p w14:paraId="276F8F6A" w14:textId="5B113B4F" w:rsidR="00194A41" w:rsidRPr="00F87E94" w:rsidRDefault="00194A41" w:rsidP="00194A41">
      <w:pPr>
        <w:tabs>
          <w:tab w:val="left" w:pos="1440"/>
          <w:tab w:val="left" w:leader="underscore" w:pos="10440"/>
        </w:tabs>
        <w:rPr>
          <w:rFonts w:ascii="Calibri" w:hAnsi="Calibri"/>
          <w:bCs/>
          <w:sz w:val="22"/>
          <w:szCs w:val="22"/>
          <w:u w:val="single"/>
        </w:rPr>
      </w:pPr>
      <w:r w:rsidRPr="00F87E94">
        <w:rPr>
          <w:rFonts w:ascii="Calibri" w:hAnsi="Calibri"/>
          <w:b/>
          <w:bCs/>
          <w:sz w:val="22"/>
          <w:szCs w:val="22"/>
        </w:rPr>
        <w:t>Reports To:</w:t>
      </w:r>
      <w:r w:rsidR="00F60A02" w:rsidRPr="00F60A02">
        <w:rPr>
          <w:rStyle w:val="Text11"/>
        </w:rPr>
        <w:t xml:space="preserve"> </w:t>
      </w:r>
      <w:sdt>
        <w:sdtPr>
          <w:rPr>
            <w:rStyle w:val="Text11Underline"/>
          </w:rPr>
          <w:id w:val="-404687876"/>
          <w:lock w:val="sdtLocked"/>
          <w:placeholder>
            <w:docPart w:val="34A047E9D37B4268825C11E545C9802F"/>
          </w:placeholder>
        </w:sdtPr>
        <w:sdtEndPr>
          <w:rPr>
            <w:rStyle w:val="Text11Underline"/>
          </w:rPr>
        </w:sdtEndPr>
        <w:sdtContent>
          <w:r w:rsidR="009C375E">
            <w:rPr>
              <w:rStyle w:val="Text11Underline"/>
            </w:rPr>
            <w:t xml:space="preserve">SVP </w:t>
          </w:r>
          <w:r w:rsidR="0035729F">
            <w:rPr>
              <w:rStyle w:val="Text11Underline"/>
            </w:rPr>
            <w:t>Advancement</w:t>
          </w:r>
        </w:sdtContent>
      </w:sdt>
      <w:r w:rsidR="0029103D">
        <w:rPr>
          <w:rStyle w:val="Text11Underline"/>
        </w:rPr>
        <w:t xml:space="preserve"> &amp; Communications</w:t>
      </w:r>
      <w:r>
        <w:rPr>
          <w:rFonts w:ascii="Calibri" w:hAnsi="Calibri"/>
          <w:sz w:val="22"/>
          <w:szCs w:val="22"/>
          <w:u w:val="single"/>
        </w:rPr>
        <w:tab/>
      </w:r>
    </w:p>
    <w:p w14:paraId="7DDDABAC" w14:textId="77777777" w:rsidR="00194A41" w:rsidRPr="00F87E94" w:rsidRDefault="00194A41" w:rsidP="00194A41">
      <w:pPr>
        <w:tabs>
          <w:tab w:val="left" w:leader="underscore" w:pos="10440"/>
        </w:tabs>
        <w:rPr>
          <w:rFonts w:ascii="Calibri" w:hAnsi="Calibri"/>
          <w:b/>
          <w:bCs/>
          <w:sz w:val="20"/>
          <w:szCs w:val="20"/>
        </w:rPr>
      </w:pPr>
    </w:p>
    <w:p w14:paraId="3C0FE157" w14:textId="23C3702C" w:rsidR="00194A41" w:rsidRPr="00F87E94" w:rsidRDefault="00E63241" w:rsidP="00194A41">
      <w:pPr>
        <w:tabs>
          <w:tab w:val="left" w:pos="1920"/>
          <w:tab w:val="left" w:pos="2160"/>
          <w:tab w:val="left" w:pos="4680"/>
          <w:tab w:val="left" w:pos="5220"/>
          <w:tab w:val="left" w:pos="7200"/>
          <w:tab w:val="left" w:pos="10440"/>
        </w:tabs>
        <w:ind w:right="-18"/>
        <w:jc w:val="both"/>
        <w:rPr>
          <w:rFonts w:ascii="Calibri" w:hAnsi="Calibri"/>
          <w:b/>
          <w:bCs/>
          <w:sz w:val="22"/>
          <w:szCs w:val="22"/>
          <w:u w:val="single"/>
        </w:rPr>
      </w:pPr>
      <w:r>
        <w:rPr>
          <w:rFonts w:ascii="Calibri" w:hAnsi="Calibri"/>
          <w:b/>
          <w:bCs/>
          <w:sz w:val="22"/>
          <w:szCs w:val="22"/>
        </w:rPr>
        <w:t>Region</w:t>
      </w:r>
      <w:r w:rsidRPr="00F87E94">
        <w:rPr>
          <w:rFonts w:ascii="Calibri" w:hAnsi="Calibri"/>
          <w:b/>
          <w:bCs/>
          <w:sz w:val="22"/>
          <w:szCs w:val="22"/>
        </w:rPr>
        <w:t>:</w:t>
      </w:r>
      <w:r>
        <w:rPr>
          <w:rFonts w:ascii="Calibri" w:hAnsi="Calibri"/>
          <w:b/>
          <w:bCs/>
          <w:sz w:val="22"/>
          <w:szCs w:val="22"/>
        </w:rPr>
        <w:t xml:space="preserve">  </w:t>
      </w:r>
      <w:sdt>
        <w:sdtPr>
          <w:rPr>
            <w:rStyle w:val="Text11Underline"/>
          </w:rPr>
          <w:id w:val="-1279264283"/>
          <w:placeholder>
            <w:docPart w:val="F5F7D496CEE042E5BE32D3B27C873677"/>
          </w:placeholder>
          <w:dropDownList>
            <w:listItem w:value="Choose an item."/>
            <w:listItem w:displayText="East" w:value="East"/>
            <w:listItem w:displayText="Midwest" w:value="Midwest"/>
            <w:listItem w:displayText="West" w:value="West"/>
            <w:listItem w:displayText="TUMI" w:value="TUMI"/>
            <w:listItem w:displayText="Operations and Administration" w:value="Operations and Administration"/>
          </w:dropDownList>
        </w:sdtPr>
        <w:sdtEndPr>
          <w:rPr>
            <w:rStyle w:val="Text11Underline"/>
          </w:rPr>
        </w:sdtEndPr>
        <w:sdtContent>
          <w:r w:rsidR="00DD489B">
            <w:rPr>
              <w:rStyle w:val="Text11Underline"/>
            </w:rPr>
            <w:t>Operations and Administration</w:t>
          </w:r>
        </w:sdtContent>
      </w:sdt>
      <w:r w:rsidRPr="00F87E94">
        <w:rPr>
          <w:rFonts w:ascii="Calibri" w:hAnsi="Calibri"/>
          <w:b/>
          <w:bCs/>
          <w:sz w:val="22"/>
          <w:szCs w:val="22"/>
          <w:u w:val="single"/>
        </w:rPr>
        <w:tab/>
      </w:r>
      <w:r w:rsidR="00963B0F">
        <w:rPr>
          <w:rFonts w:ascii="Calibri" w:hAnsi="Calibri"/>
          <w:b/>
          <w:bCs/>
          <w:sz w:val="22"/>
          <w:szCs w:val="22"/>
          <w:u w:val="single"/>
        </w:rPr>
        <w:t xml:space="preserve"> </w:t>
      </w:r>
      <w:r w:rsidR="00963B0F">
        <w:rPr>
          <w:rFonts w:ascii="Calibri" w:hAnsi="Calibri"/>
          <w:b/>
          <w:bCs/>
          <w:sz w:val="22"/>
          <w:szCs w:val="22"/>
        </w:rPr>
        <w:t>Full-time or Part-time</w:t>
      </w:r>
      <w:r w:rsidR="00963B0F" w:rsidRPr="00F87E94">
        <w:rPr>
          <w:rFonts w:ascii="Calibri" w:hAnsi="Calibri"/>
          <w:b/>
          <w:bCs/>
          <w:sz w:val="22"/>
          <w:szCs w:val="22"/>
        </w:rPr>
        <w:t>:</w:t>
      </w:r>
      <w:r w:rsidR="00963B0F">
        <w:rPr>
          <w:rFonts w:ascii="Calibri" w:hAnsi="Calibri"/>
          <w:b/>
          <w:bCs/>
          <w:sz w:val="22"/>
          <w:szCs w:val="22"/>
        </w:rPr>
        <w:t xml:space="preserve">  </w:t>
      </w:r>
      <w:sdt>
        <w:sdtPr>
          <w:rPr>
            <w:rStyle w:val="Text11Underline"/>
          </w:rPr>
          <w:id w:val="670604581"/>
          <w:lock w:val="sdtLocked"/>
          <w:placeholder>
            <w:docPart w:val="1D3E9AAA65F74001B73BE99776DBCFDC"/>
          </w:placeholder>
          <w:dropDownList>
            <w:listItem w:value="Choose an item."/>
            <w:listItem w:displayText="FT" w:value="FT"/>
            <w:listItem w:displayText="PT" w:value="PT"/>
          </w:dropDownList>
        </w:sdtPr>
        <w:sdtEndPr>
          <w:rPr>
            <w:rStyle w:val="Text11Underline"/>
          </w:rPr>
        </w:sdtEndPr>
        <w:sdtContent>
          <w:r w:rsidR="009C375E">
            <w:rPr>
              <w:rStyle w:val="Text11Underline"/>
            </w:rPr>
            <w:t>FT</w:t>
          </w:r>
        </w:sdtContent>
      </w:sdt>
      <w:r w:rsidR="00333F48">
        <w:rPr>
          <w:rFonts w:ascii="Calibri" w:hAnsi="Calibri"/>
          <w:b/>
          <w:bCs/>
          <w:sz w:val="22"/>
          <w:szCs w:val="22"/>
        </w:rPr>
        <w:t>_________</w:t>
      </w:r>
      <w:r>
        <w:rPr>
          <w:rFonts w:ascii="Calibri" w:hAnsi="Calibri"/>
          <w:b/>
          <w:bCs/>
          <w:sz w:val="22"/>
          <w:szCs w:val="22"/>
          <w:u w:val="single"/>
        </w:rPr>
        <w:tab/>
      </w:r>
    </w:p>
    <w:p w14:paraId="4844AA2F" w14:textId="77777777" w:rsidR="00194A41" w:rsidRPr="00F87E94" w:rsidRDefault="00194A41" w:rsidP="00194A41">
      <w:pPr>
        <w:tabs>
          <w:tab w:val="left" w:pos="10320"/>
        </w:tabs>
        <w:rPr>
          <w:rFonts w:ascii="Calibri" w:hAnsi="Calibri"/>
          <w:b/>
          <w:bCs/>
          <w:sz w:val="20"/>
          <w:szCs w:val="20"/>
        </w:rPr>
      </w:pPr>
    </w:p>
    <w:p w14:paraId="0D41B647" w14:textId="74B3217D" w:rsidR="00194A41" w:rsidRPr="00F87E94" w:rsidRDefault="00194A41" w:rsidP="00194A41">
      <w:pPr>
        <w:tabs>
          <w:tab w:val="left" w:pos="3600"/>
          <w:tab w:val="left" w:leader="underscore" w:pos="10440"/>
        </w:tabs>
        <w:rPr>
          <w:rFonts w:ascii="Calibri" w:hAnsi="Calibri"/>
          <w:bCs/>
          <w:sz w:val="22"/>
          <w:szCs w:val="22"/>
          <w:u w:val="single"/>
        </w:rPr>
      </w:pPr>
      <w:r w:rsidRPr="00F87E94">
        <w:rPr>
          <w:rFonts w:ascii="Calibri" w:hAnsi="Calibri"/>
          <w:b/>
          <w:bCs/>
          <w:sz w:val="22"/>
          <w:szCs w:val="22"/>
        </w:rPr>
        <w:t>Supervisory (# of staff supervised):</w:t>
      </w:r>
      <w:r>
        <w:rPr>
          <w:rFonts w:ascii="Calibri" w:hAnsi="Calibri"/>
          <w:b/>
          <w:bCs/>
          <w:sz w:val="22"/>
          <w:szCs w:val="22"/>
        </w:rPr>
        <w:t xml:space="preserve">   </w:t>
      </w:r>
      <w:sdt>
        <w:sdtPr>
          <w:rPr>
            <w:rStyle w:val="Text11Underline"/>
          </w:rPr>
          <w:id w:val="-388499005"/>
          <w:lock w:val="sdtLocked"/>
          <w:placeholder>
            <w:docPart w:val="E630A325E6FD4025ACC2EC9BB98B0392"/>
          </w:placeholder>
        </w:sdtPr>
        <w:sdtEndPr>
          <w:rPr>
            <w:rStyle w:val="Text11Underline"/>
          </w:rPr>
        </w:sdtEndPr>
        <w:sdtContent>
          <w:r w:rsidR="00DD489B">
            <w:rPr>
              <w:rStyle w:val="Text11Underline"/>
            </w:rPr>
            <w:t>2+</w:t>
          </w:r>
        </w:sdtContent>
      </w:sdt>
      <w:r>
        <w:rPr>
          <w:rFonts w:ascii="Calibri" w:hAnsi="Calibri"/>
          <w:bCs/>
          <w:sz w:val="22"/>
          <w:szCs w:val="22"/>
          <w:u w:val="single"/>
        </w:rPr>
        <w:tab/>
      </w:r>
    </w:p>
    <w:p w14:paraId="2CFA762B" w14:textId="77777777" w:rsidR="00194A41" w:rsidRPr="00F87E94" w:rsidRDefault="00194A41" w:rsidP="00492EA7">
      <w:pPr>
        <w:tabs>
          <w:tab w:val="left" w:leader="underscore" w:pos="10440"/>
        </w:tabs>
        <w:rPr>
          <w:rFonts w:ascii="Calibri" w:hAnsi="Calibri"/>
          <w:b/>
          <w:bCs/>
          <w:sz w:val="22"/>
          <w:szCs w:val="22"/>
          <w:u w:val="single"/>
        </w:rPr>
      </w:pPr>
      <w:r>
        <w:rPr>
          <w:rFonts w:ascii="Calibri" w:hAnsi="Calibri"/>
          <w:b/>
          <w:bCs/>
          <w:noProof/>
          <w:sz w:val="22"/>
          <w:szCs w:val="22"/>
        </w:rPr>
        <mc:AlternateContent>
          <mc:Choice Requires="wps">
            <w:drawing>
              <wp:anchor distT="0" distB="0" distL="114300" distR="114300" simplePos="0" relativeHeight="251660288" behindDoc="0" locked="0" layoutInCell="0" allowOverlap="1" wp14:anchorId="2C4113A5" wp14:editId="579B7263">
                <wp:simplePos x="0" y="0"/>
                <wp:positionH relativeFrom="column">
                  <wp:posOffset>1554480</wp:posOffset>
                </wp:positionH>
                <wp:positionV relativeFrom="paragraph">
                  <wp:posOffset>163195</wp:posOffset>
                </wp:positionV>
                <wp:extent cx="0" cy="0"/>
                <wp:effectExtent l="7620" t="6350" r="1143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57FE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2.85pt" to="122.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" o:allowincell="f"/>
            </w:pict>
          </mc:Fallback>
        </mc:AlternateContent>
      </w:r>
    </w:p>
    <w:p w14:paraId="1F942830" w14:textId="77777777" w:rsidR="00194A41" w:rsidRDefault="00194A41" w:rsidP="00194A41">
      <w:pPr>
        <w:pBdr>
          <w:bottom w:val="single" w:sz="6" w:space="1" w:color="auto"/>
        </w:pBdr>
        <w:rPr>
          <w:rFonts w:ascii="Calibri" w:hAnsi="Calibri"/>
          <w:sz w:val="12"/>
          <w:szCs w:val="12"/>
        </w:rPr>
      </w:pPr>
    </w:p>
    <w:p w14:paraId="11D687BE" w14:textId="77777777" w:rsidR="001B7A18" w:rsidRDefault="001B7A18" w:rsidP="00194A41">
      <w:pPr>
        <w:pBdr>
          <w:bottom w:val="single" w:sz="6" w:space="1" w:color="auto"/>
        </w:pBdr>
        <w:rPr>
          <w:rFonts w:ascii="Calibri" w:hAnsi="Calibri"/>
          <w:sz w:val="12"/>
          <w:szCs w:val="12"/>
        </w:rPr>
      </w:pPr>
    </w:p>
    <w:p w14:paraId="6E223061" w14:textId="77777777" w:rsidR="001B7A18" w:rsidRPr="00F87E94" w:rsidRDefault="001B7A18" w:rsidP="00194A41">
      <w:pPr>
        <w:rPr>
          <w:rFonts w:ascii="Calibri" w:hAnsi="Calibri"/>
          <w:sz w:val="22"/>
          <w:szCs w:val="22"/>
        </w:rPr>
      </w:pPr>
    </w:p>
    <w:p w14:paraId="30A6E776" w14:textId="77777777" w:rsidR="00194A41" w:rsidRDefault="00194A41" w:rsidP="00194A41">
      <w:pPr>
        <w:rPr>
          <w:rFonts w:ascii="Calibri" w:hAnsi="Calibri"/>
          <w:sz w:val="16"/>
          <w:szCs w:val="16"/>
          <w:u w:val="single"/>
        </w:rPr>
      </w:pPr>
    </w:p>
    <w:p w14:paraId="0E0A54D7" w14:textId="77777777" w:rsidR="00953F20" w:rsidRDefault="00953F20" w:rsidP="00194A41">
      <w:pPr>
        <w:rPr>
          <w:rFonts w:ascii="Calibri" w:hAnsi="Calibri"/>
          <w:b/>
          <w:sz w:val="16"/>
          <w:szCs w:val="16"/>
        </w:rPr>
      </w:pPr>
      <w:r>
        <w:rPr>
          <w:rFonts w:ascii="Calibri" w:hAnsi="Calibri"/>
          <w:b/>
          <w:sz w:val="16"/>
          <w:szCs w:val="16"/>
        </w:rPr>
        <w:t>ESSENTIAL PREREQUISITES FOR ALL STAFF MEMBERS</w:t>
      </w:r>
      <w:r w:rsidR="00025D90">
        <w:rPr>
          <w:rFonts w:ascii="Calibri" w:hAnsi="Calibri"/>
          <w:b/>
          <w:sz w:val="16"/>
          <w:szCs w:val="16"/>
        </w:rPr>
        <w:t xml:space="preserve"> </w:t>
      </w:r>
    </w:p>
    <w:p w14:paraId="3D656DB5" w14:textId="77777777" w:rsidR="00953F20" w:rsidRPr="00953F20" w:rsidRDefault="00953F20" w:rsidP="00194A41">
      <w:pPr>
        <w:rPr>
          <w:rFonts w:ascii="Calibri" w:hAnsi="Calibri"/>
          <w:sz w:val="16"/>
          <w:szCs w:val="16"/>
        </w:rPr>
      </w:pPr>
      <w:r w:rsidRPr="00953F20">
        <w:rPr>
          <w:rFonts w:ascii="Calibri" w:hAnsi="Calibri"/>
          <w:sz w:val="16"/>
          <w:szCs w:val="16"/>
        </w:rPr>
        <w:t>Because World Impact is a Christian missions organization with a written doctrinal statement, World Impact reserves the right to employ only people who are born-again believers in the Lord Jesus Christ as their personal Savior, and who are in full accord with our ministry's doctrinal statement.</w:t>
      </w:r>
      <w:r>
        <w:rPr>
          <w:rFonts w:ascii="Calibri" w:hAnsi="Calibri"/>
          <w:sz w:val="16"/>
          <w:szCs w:val="16"/>
        </w:rPr>
        <w:t xml:space="preserve"> </w:t>
      </w:r>
      <w:r w:rsidRPr="00953F20">
        <w:rPr>
          <w:rFonts w:ascii="Calibri" w:hAnsi="Calibri"/>
          <w:sz w:val="16"/>
          <w:szCs w:val="16"/>
        </w:rPr>
        <w:t xml:space="preserve">Service is at the will of either the staff member or missionary, or World Impact.  This means that the staff may quit at any time with or without notice and World Impact may terminate the service agreement at any time with or without notice.  There is no promise that service will continue for a set </w:t>
      </w:r>
      <w:proofErr w:type="gramStart"/>
      <w:r w:rsidRPr="00953F20">
        <w:rPr>
          <w:rFonts w:ascii="Calibri" w:hAnsi="Calibri"/>
          <w:sz w:val="16"/>
          <w:szCs w:val="16"/>
        </w:rPr>
        <w:t>period of time</w:t>
      </w:r>
      <w:proofErr w:type="gramEnd"/>
      <w:r w:rsidRPr="00953F20">
        <w:rPr>
          <w:rFonts w:ascii="Calibri" w:hAnsi="Calibri"/>
          <w:sz w:val="16"/>
          <w:szCs w:val="16"/>
        </w:rPr>
        <w:t xml:space="preserve">.  Nor is there a promise that service will be terminated only under </w:t>
      </w:r>
      <w:proofErr w:type="gramStart"/>
      <w:r w:rsidRPr="00953F20">
        <w:rPr>
          <w:rFonts w:ascii="Calibri" w:hAnsi="Calibri"/>
          <w:sz w:val="16"/>
          <w:szCs w:val="16"/>
        </w:rPr>
        <w:t>particular circumstances</w:t>
      </w:r>
      <w:proofErr w:type="gramEnd"/>
      <w:r w:rsidRPr="00953F20">
        <w:rPr>
          <w:rFonts w:ascii="Calibri" w:hAnsi="Calibri"/>
          <w:sz w:val="16"/>
          <w:szCs w:val="16"/>
        </w:rPr>
        <w:t xml:space="preserve">.  No one has the authority to make representations inconsistent with this policy.  This policy </w:t>
      </w:r>
      <w:proofErr w:type="spellStart"/>
      <w:r w:rsidRPr="00953F20">
        <w:rPr>
          <w:rFonts w:ascii="Calibri" w:hAnsi="Calibri"/>
          <w:sz w:val="16"/>
          <w:szCs w:val="16"/>
        </w:rPr>
        <w:t>supercedes</w:t>
      </w:r>
      <w:proofErr w:type="spellEnd"/>
      <w:r w:rsidRPr="00953F20">
        <w:rPr>
          <w:rFonts w:ascii="Calibri" w:hAnsi="Calibri"/>
          <w:sz w:val="16"/>
          <w:szCs w:val="16"/>
        </w:rPr>
        <w:t xml:space="preserve"> all written and oral representations that are in any way inconsistent with it.</w:t>
      </w:r>
      <w:r>
        <w:rPr>
          <w:rFonts w:ascii="Calibri" w:hAnsi="Calibri"/>
          <w:sz w:val="16"/>
          <w:szCs w:val="16"/>
        </w:rPr>
        <w:t xml:space="preserve"> </w:t>
      </w:r>
      <w:r w:rsidRPr="00953F20">
        <w:rPr>
          <w:rFonts w:ascii="Calibri" w:hAnsi="Calibri"/>
          <w:sz w:val="16"/>
          <w:szCs w:val="16"/>
        </w:rPr>
        <w:t>World Impact, Inc. retains the discretionary right to terminate any staff member, including missionaries, at any time and for any reason deemed to be in the best interests of the ministry.</w:t>
      </w:r>
      <w:r>
        <w:rPr>
          <w:rFonts w:ascii="Calibri" w:hAnsi="Calibri"/>
          <w:sz w:val="16"/>
          <w:szCs w:val="16"/>
        </w:rPr>
        <w:t xml:space="preserve"> </w:t>
      </w:r>
      <w:r w:rsidRPr="00953F20">
        <w:rPr>
          <w:rFonts w:ascii="Calibri" w:hAnsi="Calibri"/>
          <w:sz w:val="16"/>
          <w:szCs w:val="16"/>
        </w:rPr>
        <w:t>These policies do not constitute a contract, expressed or implied, to continued employment, and said policies do not alter the status of any at-will service member under the laws of the state.</w:t>
      </w:r>
    </w:p>
    <w:p w14:paraId="772E9C08" w14:textId="3A5A63E5" w:rsidR="00953F20" w:rsidRDefault="00953F20" w:rsidP="00194A41">
      <w:pPr>
        <w:rPr>
          <w:rFonts w:ascii="Calibri" w:hAnsi="Calibri"/>
          <w:sz w:val="16"/>
          <w:szCs w:val="16"/>
          <w:u w:val="single"/>
        </w:rPr>
      </w:pPr>
    </w:p>
    <w:p w14:paraId="38B70D80" w14:textId="77777777" w:rsidR="008F6461" w:rsidRDefault="008F6461" w:rsidP="00194A41">
      <w:pPr>
        <w:rPr>
          <w:rFonts w:ascii="Calibri" w:hAnsi="Calibri"/>
          <w:sz w:val="16"/>
          <w:szCs w:val="16"/>
          <w:u w:val="single"/>
        </w:rPr>
      </w:pPr>
    </w:p>
    <w:p w14:paraId="4C7F2549" w14:textId="20240948" w:rsidR="009941DA" w:rsidRPr="00F87E94" w:rsidRDefault="00194A41" w:rsidP="00194A41">
      <w:pPr>
        <w:rPr>
          <w:rFonts w:ascii="Calibri" w:hAnsi="Calibri"/>
          <w:b/>
          <w:bCs/>
          <w:sz w:val="22"/>
          <w:szCs w:val="22"/>
          <w:u w:val="single"/>
        </w:rPr>
      </w:pPr>
      <w:r w:rsidRPr="00F87E94">
        <w:rPr>
          <w:rFonts w:ascii="Calibri" w:hAnsi="Calibri"/>
          <w:b/>
          <w:bCs/>
          <w:sz w:val="22"/>
          <w:szCs w:val="22"/>
          <w:u w:val="single"/>
        </w:rPr>
        <w:t>Education</w:t>
      </w:r>
      <w:r w:rsidR="008D4EC1">
        <w:rPr>
          <w:rFonts w:ascii="Calibri" w:hAnsi="Calibri"/>
          <w:b/>
          <w:bCs/>
          <w:sz w:val="22"/>
          <w:szCs w:val="22"/>
          <w:u w:val="single"/>
        </w:rPr>
        <w:t xml:space="preserve"> &amp; Experience</w:t>
      </w:r>
      <w:r w:rsidRPr="00F87E94">
        <w:rPr>
          <w:rFonts w:ascii="Calibri" w:hAnsi="Calibri"/>
          <w:b/>
          <w:bCs/>
          <w:sz w:val="22"/>
          <w:szCs w:val="22"/>
        </w:rPr>
        <w:t>:</w:t>
      </w:r>
    </w:p>
    <w:bookmarkStart w:id="0" w:name="_Hlk33779481" w:displacedByCustomXml="next"/>
    <w:sdt>
      <w:sdtPr>
        <w:rPr>
          <w:rStyle w:val="Text11"/>
        </w:rPr>
        <w:id w:val="-1905126082"/>
        <w:lock w:val="sdtLocked"/>
        <w:placeholder>
          <w:docPart w:val="EB9E8E464C2C4940B71C38846B41E56D"/>
        </w:placeholder>
      </w:sdtPr>
      <w:sdtEndPr>
        <w:rPr>
          <w:rStyle w:val="DefaultParagraphFont"/>
          <w:rFonts w:ascii="Calibri" w:hAnsi="Calibri"/>
          <w:sz w:val="24"/>
          <w:szCs w:val="22"/>
        </w:rPr>
      </w:sdtEndPr>
      <w:sdtContent>
        <w:p w14:paraId="0031E364" w14:textId="551769C5" w:rsidR="008A3293" w:rsidRPr="008A3293" w:rsidRDefault="008A3293" w:rsidP="00A36692">
          <w:pPr>
            <w:numPr>
              <w:ilvl w:val="0"/>
              <w:numId w:val="9"/>
            </w:numPr>
            <w:ind w:left="360"/>
            <w:rPr>
              <w:rStyle w:val="Text11"/>
              <w:rFonts w:ascii="Calibri" w:hAnsi="Calibri"/>
              <w:szCs w:val="22"/>
            </w:rPr>
          </w:pPr>
          <w:r>
            <w:rPr>
              <w:rStyle w:val="Text11"/>
            </w:rPr>
            <w:t>Bachelor’s Degree</w:t>
          </w:r>
          <w:r w:rsidR="00DD489B">
            <w:rPr>
              <w:rStyle w:val="Text11"/>
            </w:rPr>
            <w:t>/</w:t>
          </w:r>
          <w:r>
            <w:rPr>
              <w:rStyle w:val="Text11"/>
            </w:rPr>
            <w:t xml:space="preserve">Master’s Degree Preferred </w:t>
          </w:r>
          <w:r w:rsidR="00DD489B">
            <w:rPr>
              <w:rStyle w:val="Text11"/>
            </w:rPr>
            <w:t>OR</w:t>
          </w:r>
          <w:r>
            <w:rPr>
              <w:rStyle w:val="Text11"/>
            </w:rPr>
            <w:t xml:space="preserve"> </w:t>
          </w:r>
          <w:r w:rsidR="00DD489B">
            <w:rPr>
              <w:rStyle w:val="Text11"/>
            </w:rPr>
            <w:t xml:space="preserve">7+ years </w:t>
          </w:r>
          <w:r>
            <w:rPr>
              <w:rStyle w:val="Text11"/>
            </w:rPr>
            <w:t>equivalent</w:t>
          </w:r>
          <w:r w:rsidR="00DD489B">
            <w:rPr>
              <w:rStyle w:val="Text11"/>
            </w:rPr>
            <w:t xml:space="preserve"> work</w:t>
          </w:r>
          <w:r>
            <w:rPr>
              <w:rStyle w:val="Text11"/>
            </w:rPr>
            <w:t xml:space="preserve"> experience</w:t>
          </w:r>
        </w:p>
        <w:p w14:paraId="1417B88F" w14:textId="78801828" w:rsidR="008A3293" w:rsidRPr="008A3293" w:rsidRDefault="008A3293" w:rsidP="00A36692">
          <w:pPr>
            <w:numPr>
              <w:ilvl w:val="0"/>
              <w:numId w:val="9"/>
            </w:numPr>
            <w:ind w:left="360"/>
            <w:rPr>
              <w:rStyle w:val="Text11"/>
              <w:rFonts w:ascii="Calibri" w:hAnsi="Calibri"/>
              <w:szCs w:val="22"/>
            </w:rPr>
          </w:pPr>
          <w:r>
            <w:rPr>
              <w:rStyle w:val="Text11"/>
            </w:rPr>
            <w:t xml:space="preserve">Advanced understanding of gift planning instruments </w:t>
          </w:r>
        </w:p>
        <w:p w14:paraId="7CD83645" w14:textId="77777777" w:rsidR="008D4EC1" w:rsidRPr="008D4EC1" w:rsidRDefault="008A3293" w:rsidP="00A36692">
          <w:pPr>
            <w:numPr>
              <w:ilvl w:val="0"/>
              <w:numId w:val="9"/>
            </w:numPr>
            <w:ind w:left="360"/>
            <w:rPr>
              <w:rStyle w:val="Text11"/>
              <w:rFonts w:ascii="Calibri" w:hAnsi="Calibri"/>
              <w:szCs w:val="22"/>
            </w:rPr>
          </w:pPr>
          <w:r>
            <w:rPr>
              <w:rStyle w:val="Text11"/>
            </w:rPr>
            <w:t>CFRE Accreditation Preferred</w:t>
          </w:r>
        </w:p>
        <w:p w14:paraId="44C639EF" w14:textId="719E5407" w:rsidR="00194A41" w:rsidRPr="00C47813" w:rsidRDefault="00C47813" w:rsidP="00C47813">
          <w:pPr>
            <w:numPr>
              <w:ilvl w:val="0"/>
              <w:numId w:val="9"/>
            </w:numPr>
            <w:ind w:left="360"/>
            <w:rPr>
              <w:rFonts w:ascii="Calibri" w:hAnsi="Calibri"/>
              <w:sz w:val="22"/>
              <w:szCs w:val="22"/>
            </w:rPr>
          </w:pPr>
          <w:r>
            <w:rPr>
              <w:rStyle w:val="Text11"/>
            </w:rPr>
            <w:t>7</w:t>
          </w:r>
          <w:r w:rsidR="00223B89">
            <w:rPr>
              <w:rStyle w:val="Text11"/>
            </w:rPr>
            <w:t>+</w:t>
          </w:r>
          <w:r w:rsidR="008D4EC1">
            <w:rPr>
              <w:rStyle w:val="Text11"/>
            </w:rPr>
            <w:t xml:space="preserve"> years</w:t>
          </w:r>
          <w:r w:rsidR="00223B89">
            <w:rPr>
              <w:rStyle w:val="Text11"/>
            </w:rPr>
            <w:t xml:space="preserve"> non-profit development experience required, with minimum 3 years in faith-based major gifts role</w:t>
          </w:r>
        </w:p>
      </w:sdtContent>
    </w:sdt>
    <w:bookmarkEnd w:id="0" w:displacedByCustomXml="prev"/>
    <w:p w14:paraId="15B63830" w14:textId="618DC203" w:rsidR="00194A41" w:rsidRDefault="00194A41" w:rsidP="00194A41">
      <w:pPr>
        <w:rPr>
          <w:rFonts w:ascii="Calibri" w:hAnsi="Calibri"/>
          <w:sz w:val="22"/>
          <w:szCs w:val="22"/>
        </w:rPr>
      </w:pPr>
    </w:p>
    <w:p w14:paraId="1658D71E" w14:textId="77777777" w:rsidR="008F6461" w:rsidRPr="00F87E94" w:rsidRDefault="008F6461" w:rsidP="00194A41">
      <w:pPr>
        <w:rPr>
          <w:rFonts w:ascii="Calibri" w:hAnsi="Calibri"/>
          <w:sz w:val="22"/>
          <w:szCs w:val="22"/>
        </w:rPr>
      </w:pPr>
    </w:p>
    <w:p w14:paraId="33EC6471" w14:textId="3AA4CDEC" w:rsidR="007C6F6E" w:rsidRDefault="007C6F6E" w:rsidP="00194A41">
      <w:pPr>
        <w:rPr>
          <w:rFonts w:ascii="Calibri" w:hAnsi="Calibri"/>
          <w:b/>
          <w:bCs/>
          <w:sz w:val="22"/>
          <w:szCs w:val="22"/>
          <w:u w:val="single"/>
        </w:rPr>
      </w:pPr>
      <w:r>
        <w:rPr>
          <w:rFonts w:ascii="Calibri" w:hAnsi="Calibri"/>
          <w:b/>
          <w:bCs/>
          <w:sz w:val="22"/>
          <w:szCs w:val="22"/>
          <w:u w:val="single"/>
        </w:rPr>
        <w:t xml:space="preserve">Job </w:t>
      </w:r>
      <w:r w:rsidR="008F6461">
        <w:rPr>
          <w:rFonts w:ascii="Calibri" w:hAnsi="Calibri"/>
          <w:b/>
          <w:bCs/>
          <w:sz w:val="22"/>
          <w:szCs w:val="22"/>
          <w:u w:val="single"/>
        </w:rPr>
        <w:t>S</w:t>
      </w:r>
      <w:r>
        <w:rPr>
          <w:rFonts w:ascii="Calibri" w:hAnsi="Calibri"/>
          <w:b/>
          <w:bCs/>
          <w:sz w:val="22"/>
          <w:szCs w:val="22"/>
          <w:u w:val="single"/>
        </w:rPr>
        <w:t>ummary:</w:t>
      </w:r>
    </w:p>
    <w:sdt>
      <w:sdtPr>
        <w:rPr>
          <w:rStyle w:val="Text11"/>
        </w:rPr>
        <w:id w:val="850061909"/>
        <w:placeholder>
          <w:docPart w:val="9D046CAADB064A86AD49BD592E057912"/>
        </w:placeholder>
      </w:sdtPr>
      <w:sdtEndPr>
        <w:rPr>
          <w:rStyle w:val="DefaultParagraphFont"/>
          <w:rFonts w:ascii="Calibri" w:hAnsi="Calibri"/>
          <w:sz w:val="18"/>
          <w:szCs w:val="22"/>
        </w:rPr>
      </w:sdtEndPr>
      <w:sdtContent>
        <w:p w14:paraId="12115BED" w14:textId="23A68086" w:rsidR="00DD489B" w:rsidRDefault="00DD489B" w:rsidP="00DD489B">
          <w:pPr>
            <w:pStyle w:val="BodyText2"/>
            <w:rPr>
              <w:rFonts w:asciiTheme="minorHAnsi" w:hAnsiTheme="minorHAnsi" w:cstheme="minorHAnsi"/>
              <w:b w:val="0"/>
              <w:bCs/>
              <w:sz w:val="22"/>
              <w:szCs w:val="22"/>
            </w:rPr>
          </w:pPr>
          <w:r w:rsidRPr="00DD489B">
            <w:rPr>
              <w:rFonts w:asciiTheme="minorHAnsi" w:hAnsiTheme="minorHAnsi" w:cstheme="minorHAnsi"/>
              <w:b w:val="0"/>
              <w:bCs/>
              <w:sz w:val="22"/>
              <w:szCs w:val="22"/>
            </w:rPr>
            <w:t xml:space="preserve">The Communications and Creative Director oversees World Impact’s (WI) role as thought leaders in the world of urban ministry as well as its branding efforts. S/He recommends, implements, and evaluates the annual digital and traditional marketing and communications strategies, planning and budget (detailed as follows): </w:t>
          </w:r>
        </w:p>
        <w:p w14:paraId="084A0AF5" w14:textId="77777777" w:rsidR="00DD489B" w:rsidRDefault="00DD489B" w:rsidP="00DD489B">
          <w:pPr>
            <w:pStyle w:val="BodyText2"/>
            <w:rPr>
              <w:rFonts w:asciiTheme="minorHAnsi" w:hAnsiTheme="minorHAnsi" w:cstheme="minorHAnsi"/>
              <w:b w:val="0"/>
              <w:bCs/>
              <w:sz w:val="22"/>
              <w:szCs w:val="22"/>
            </w:rPr>
          </w:pPr>
          <w:r w:rsidRPr="00DD489B">
            <w:rPr>
              <w:rFonts w:asciiTheme="minorHAnsi" w:hAnsiTheme="minorHAnsi" w:cstheme="minorHAnsi"/>
              <w:b w:val="0"/>
              <w:bCs/>
              <w:sz w:val="22"/>
              <w:szCs w:val="22"/>
            </w:rPr>
            <w:sym w:font="Symbol" w:char="F0B7"/>
          </w:r>
          <w:r w:rsidRPr="00DD489B">
            <w:rPr>
              <w:rFonts w:asciiTheme="minorHAnsi" w:hAnsiTheme="minorHAnsi" w:cstheme="minorHAnsi"/>
              <w:b w:val="0"/>
              <w:bCs/>
              <w:sz w:val="22"/>
              <w:szCs w:val="22"/>
            </w:rPr>
            <w:t xml:space="preserve"> Develop and implement engaging and effective World Impact “storytelling” across all channels and mediums. As WI’s Chief Storyteller, develops and directs narratives, strategic messaging touchpoints and leads execution. 35% </w:t>
          </w:r>
        </w:p>
        <w:p w14:paraId="74890E63" w14:textId="77777777" w:rsidR="00DD489B" w:rsidRDefault="00DD489B" w:rsidP="00DD489B">
          <w:pPr>
            <w:pStyle w:val="BodyText2"/>
            <w:rPr>
              <w:rFonts w:asciiTheme="minorHAnsi" w:hAnsiTheme="minorHAnsi" w:cstheme="minorHAnsi"/>
              <w:b w:val="0"/>
              <w:bCs/>
              <w:sz w:val="22"/>
              <w:szCs w:val="22"/>
            </w:rPr>
          </w:pPr>
          <w:r w:rsidRPr="00DD489B">
            <w:rPr>
              <w:rFonts w:asciiTheme="minorHAnsi" w:hAnsiTheme="minorHAnsi" w:cstheme="minorHAnsi"/>
              <w:b w:val="0"/>
              <w:bCs/>
              <w:sz w:val="22"/>
              <w:szCs w:val="22"/>
            </w:rPr>
            <w:sym w:font="Symbol" w:char="F0B7"/>
          </w:r>
          <w:r w:rsidRPr="00DD489B">
            <w:rPr>
              <w:rFonts w:asciiTheme="minorHAnsi" w:hAnsiTheme="minorHAnsi" w:cstheme="minorHAnsi"/>
              <w:b w:val="0"/>
              <w:bCs/>
              <w:sz w:val="22"/>
              <w:szCs w:val="22"/>
            </w:rPr>
            <w:t xml:space="preserve"> Digital Marketing: In coordination with the SVP and agency partners, directs strategy and execution of SEM/SEO, mass donor acquisition campaigns, Social and Mobile campaigns and other efforts as developed. 20% </w:t>
          </w:r>
        </w:p>
        <w:p w14:paraId="335F67FA" w14:textId="77777777" w:rsidR="00DD489B" w:rsidRDefault="00DD489B" w:rsidP="00DD489B">
          <w:pPr>
            <w:pStyle w:val="BodyText2"/>
            <w:rPr>
              <w:rFonts w:asciiTheme="minorHAnsi" w:hAnsiTheme="minorHAnsi" w:cstheme="minorHAnsi"/>
              <w:b w:val="0"/>
              <w:bCs/>
              <w:sz w:val="22"/>
              <w:szCs w:val="22"/>
            </w:rPr>
          </w:pPr>
          <w:r w:rsidRPr="00DD489B">
            <w:rPr>
              <w:rFonts w:asciiTheme="minorHAnsi" w:hAnsiTheme="minorHAnsi" w:cstheme="minorHAnsi"/>
              <w:b w:val="0"/>
              <w:bCs/>
              <w:sz w:val="22"/>
              <w:szCs w:val="22"/>
            </w:rPr>
            <w:sym w:font="Symbol" w:char="F0B7"/>
          </w:r>
          <w:r w:rsidRPr="00DD489B">
            <w:rPr>
              <w:rFonts w:asciiTheme="minorHAnsi" w:hAnsiTheme="minorHAnsi" w:cstheme="minorHAnsi"/>
              <w:b w:val="0"/>
              <w:bCs/>
              <w:sz w:val="22"/>
              <w:szCs w:val="22"/>
            </w:rPr>
            <w:t xml:space="preserve"> Directs design, copy, </w:t>
          </w:r>
          <w:proofErr w:type="gramStart"/>
          <w:r w:rsidRPr="00DD489B">
            <w:rPr>
              <w:rFonts w:asciiTheme="minorHAnsi" w:hAnsiTheme="minorHAnsi" w:cstheme="minorHAnsi"/>
              <w:b w:val="0"/>
              <w:bCs/>
              <w:sz w:val="22"/>
              <w:szCs w:val="22"/>
            </w:rPr>
            <w:t>production</w:t>
          </w:r>
          <w:proofErr w:type="gramEnd"/>
          <w:r w:rsidRPr="00DD489B">
            <w:rPr>
              <w:rFonts w:asciiTheme="minorHAnsi" w:hAnsiTheme="minorHAnsi" w:cstheme="minorHAnsi"/>
              <w:b w:val="0"/>
              <w:bCs/>
              <w:sz w:val="22"/>
              <w:szCs w:val="22"/>
            </w:rPr>
            <w:t xml:space="preserve"> and distribution of all print‐based content, including but not limited to newsletters, brochures, reports, fundraising collateral and presentations, printed magazines, audio/video products, media and public relations, and other related communications. 25% </w:t>
          </w:r>
        </w:p>
        <w:p w14:paraId="11AD7AAA" w14:textId="77777777" w:rsidR="00DD489B" w:rsidRDefault="00DD489B" w:rsidP="00DD489B">
          <w:pPr>
            <w:pStyle w:val="BodyText2"/>
            <w:rPr>
              <w:rFonts w:asciiTheme="minorHAnsi" w:hAnsiTheme="minorHAnsi" w:cstheme="minorHAnsi"/>
              <w:b w:val="0"/>
              <w:bCs/>
              <w:sz w:val="22"/>
              <w:szCs w:val="22"/>
            </w:rPr>
          </w:pPr>
          <w:r w:rsidRPr="00DD489B">
            <w:rPr>
              <w:rFonts w:asciiTheme="minorHAnsi" w:hAnsiTheme="minorHAnsi" w:cstheme="minorHAnsi"/>
              <w:b w:val="0"/>
              <w:bCs/>
              <w:sz w:val="22"/>
              <w:szCs w:val="22"/>
            </w:rPr>
            <w:sym w:font="Symbol" w:char="F0B7"/>
          </w:r>
          <w:r w:rsidRPr="00DD489B">
            <w:rPr>
              <w:rFonts w:asciiTheme="minorHAnsi" w:hAnsiTheme="minorHAnsi" w:cstheme="minorHAnsi"/>
              <w:b w:val="0"/>
              <w:bCs/>
              <w:sz w:val="22"/>
              <w:szCs w:val="22"/>
            </w:rPr>
            <w:t xml:space="preserve"> Oversee and direct communications campaigns, programs and materials for planned </w:t>
          </w:r>
          <w:proofErr w:type="gramStart"/>
          <w:r w:rsidRPr="00DD489B">
            <w:rPr>
              <w:rFonts w:asciiTheme="minorHAnsi" w:hAnsiTheme="minorHAnsi" w:cstheme="minorHAnsi"/>
              <w:b w:val="0"/>
              <w:bCs/>
              <w:sz w:val="22"/>
              <w:szCs w:val="22"/>
            </w:rPr>
            <w:t>giving</w:t>
          </w:r>
          <w:proofErr w:type="gramEnd"/>
          <w:r w:rsidRPr="00DD489B">
            <w:rPr>
              <w:rFonts w:asciiTheme="minorHAnsi" w:hAnsiTheme="minorHAnsi" w:cstheme="minorHAnsi"/>
              <w:b w:val="0"/>
              <w:bCs/>
              <w:sz w:val="22"/>
              <w:szCs w:val="22"/>
            </w:rPr>
            <w:t xml:space="preserve">, legacy and estate marketing in conjunction with the designated partner and/or technology. 10% </w:t>
          </w:r>
        </w:p>
        <w:p w14:paraId="1F9AD36F" w14:textId="21373043" w:rsidR="00DD489B" w:rsidRDefault="00DD489B" w:rsidP="00DD489B">
          <w:pPr>
            <w:pStyle w:val="BodyText2"/>
            <w:rPr>
              <w:rFonts w:asciiTheme="minorHAnsi" w:hAnsiTheme="minorHAnsi" w:cstheme="minorHAnsi"/>
              <w:b w:val="0"/>
              <w:bCs/>
              <w:sz w:val="22"/>
              <w:szCs w:val="22"/>
            </w:rPr>
          </w:pPr>
          <w:r w:rsidRPr="00DD489B">
            <w:rPr>
              <w:rFonts w:asciiTheme="minorHAnsi" w:hAnsiTheme="minorHAnsi" w:cstheme="minorHAnsi"/>
              <w:b w:val="0"/>
              <w:bCs/>
              <w:sz w:val="22"/>
              <w:szCs w:val="22"/>
            </w:rPr>
            <w:sym w:font="Symbol" w:char="F0B7"/>
          </w:r>
          <w:r w:rsidRPr="00DD489B">
            <w:rPr>
              <w:rFonts w:asciiTheme="minorHAnsi" w:hAnsiTheme="minorHAnsi" w:cstheme="minorHAnsi"/>
              <w:b w:val="0"/>
              <w:bCs/>
              <w:sz w:val="22"/>
              <w:szCs w:val="22"/>
            </w:rPr>
            <w:t xml:space="preserve"> Guide marketing strategy and use of new CRM marketing features. 10% </w:t>
          </w:r>
        </w:p>
        <w:p w14:paraId="5BC8FEB0" w14:textId="77777777" w:rsidR="00DD489B" w:rsidRDefault="00DD489B" w:rsidP="00DD489B">
          <w:pPr>
            <w:pStyle w:val="BodyText2"/>
            <w:rPr>
              <w:rFonts w:asciiTheme="minorHAnsi" w:hAnsiTheme="minorHAnsi" w:cstheme="minorHAnsi"/>
              <w:b w:val="0"/>
              <w:bCs/>
              <w:sz w:val="22"/>
              <w:szCs w:val="22"/>
            </w:rPr>
          </w:pPr>
          <w:r w:rsidRPr="00DD489B">
            <w:rPr>
              <w:rFonts w:asciiTheme="minorHAnsi" w:hAnsiTheme="minorHAnsi" w:cstheme="minorHAnsi"/>
              <w:b w:val="0"/>
              <w:bCs/>
              <w:sz w:val="22"/>
              <w:szCs w:val="22"/>
            </w:rPr>
            <w:sym w:font="Symbol" w:char="F0B7"/>
          </w:r>
          <w:r w:rsidRPr="00DD489B">
            <w:rPr>
              <w:rFonts w:asciiTheme="minorHAnsi" w:hAnsiTheme="minorHAnsi" w:cstheme="minorHAnsi"/>
              <w:b w:val="0"/>
              <w:bCs/>
              <w:sz w:val="22"/>
              <w:szCs w:val="22"/>
            </w:rPr>
            <w:t xml:space="preserve"> Other related areas of focus: </w:t>
          </w:r>
        </w:p>
        <w:p w14:paraId="20D7FC2A" w14:textId="06CF5A54" w:rsidR="008D4EC1" w:rsidRPr="00DD489B" w:rsidRDefault="00DD489B" w:rsidP="00DD489B">
          <w:pPr>
            <w:pStyle w:val="BodyText2"/>
            <w:numPr>
              <w:ilvl w:val="0"/>
              <w:numId w:val="19"/>
            </w:numPr>
            <w:rPr>
              <w:rFonts w:asciiTheme="minorHAnsi" w:hAnsiTheme="minorHAnsi" w:cstheme="minorHAnsi"/>
              <w:b w:val="0"/>
              <w:sz w:val="22"/>
              <w:szCs w:val="22"/>
            </w:rPr>
          </w:pPr>
          <w:r w:rsidRPr="00DD489B">
            <w:rPr>
              <w:rFonts w:asciiTheme="minorHAnsi" w:hAnsiTheme="minorHAnsi" w:cstheme="minorHAnsi"/>
              <w:b w:val="0"/>
              <w:bCs/>
              <w:sz w:val="22"/>
              <w:szCs w:val="22"/>
            </w:rPr>
            <w:t>Manage media and marketing supplier relationships and contract compliance</w:t>
          </w:r>
          <w:r w:rsidRPr="00DD489B">
            <w:rPr>
              <w:rFonts w:asciiTheme="minorHAnsi" w:hAnsiTheme="minorHAnsi" w:cstheme="minorHAnsi"/>
              <w:sz w:val="22"/>
              <w:szCs w:val="22"/>
            </w:rPr>
            <w:t>. </w:t>
          </w:r>
          <w:r w:rsidR="008D4EC1" w:rsidRPr="00DD489B">
            <w:rPr>
              <w:rFonts w:asciiTheme="minorHAnsi" w:hAnsiTheme="minorHAnsi" w:cstheme="minorHAnsi"/>
              <w:b w:val="0"/>
              <w:sz w:val="22"/>
              <w:szCs w:val="22"/>
            </w:rPr>
            <w:t>Proposal/presentation creation and coordination, and other role-related activities. 10%</w:t>
          </w:r>
        </w:p>
        <w:p w14:paraId="1DE16273" w14:textId="7074D7F8" w:rsidR="007C6F6E" w:rsidRPr="008A3293" w:rsidRDefault="0057100F" w:rsidP="008A3293">
          <w:pPr>
            <w:pStyle w:val="BodyText2"/>
            <w:rPr>
              <w:rStyle w:val="Text11"/>
              <w:rFonts w:ascii="Calibri" w:hAnsi="Calibri"/>
              <w:b w:val="0"/>
              <w:szCs w:val="22"/>
            </w:rPr>
          </w:pPr>
        </w:p>
      </w:sdtContent>
    </w:sdt>
    <w:p w14:paraId="63E40D2D" w14:textId="77777777" w:rsidR="007C6F6E" w:rsidRDefault="007C6F6E" w:rsidP="00194A41">
      <w:pPr>
        <w:rPr>
          <w:rFonts w:ascii="Calibri" w:hAnsi="Calibri"/>
          <w:b/>
          <w:bCs/>
          <w:sz w:val="22"/>
          <w:szCs w:val="22"/>
          <w:u w:val="single"/>
        </w:rPr>
      </w:pPr>
    </w:p>
    <w:p w14:paraId="722F17DA" w14:textId="77777777" w:rsidR="007C6F6E" w:rsidRDefault="007C6F6E" w:rsidP="00194A41">
      <w:pPr>
        <w:rPr>
          <w:rFonts w:ascii="Calibri" w:hAnsi="Calibri"/>
          <w:b/>
          <w:bCs/>
          <w:sz w:val="22"/>
          <w:szCs w:val="22"/>
          <w:u w:val="single"/>
        </w:rPr>
      </w:pPr>
    </w:p>
    <w:p w14:paraId="57301B0A" w14:textId="2FBC9F11" w:rsidR="007C6F6E" w:rsidRDefault="007C6F6E" w:rsidP="00194A41">
      <w:pPr>
        <w:rPr>
          <w:rFonts w:ascii="Calibri" w:hAnsi="Calibri"/>
          <w:b/>
          <w:bCs/>
          <w:sz w:val="22"/>
          <w:szCs w:val="22"/>
          <w:u w:val="single"/>
        </w:rPr>
      </w:pPr>
      <w:r>
        <w:rPr>
          <w:rFonts w:ascii="Calibri" w:hAnsi="Calibri"/>
          <w:b/>
          <w:bCs/>
          <w:sz w:val="22"/>
          <w:szCs w:val="22"/>
          <w:u w:val="single"/>
        </w:rPr>
        <w:t>Qualifications &amp; Expectations:</w:t>
      </w:r>
    </w:p>
    <w:sdt>
      <w:sdtPr>
        <w:rPr>
          <w:rStyle w:val="Text11"/>
          <w:rFonts w:eastAsiaTheme="minorHAnsi" w:cstheme="minorBidi"/>
          <w:szCs w:val="22"/>
        </w:rPr>
        <w:id w:val="1635214032"/>
        <w:placeholder>
          <w:docPart w:val="FD624178EAC6480E8026DCE7D97CE58D"/>
        </w:placeholder>
      </w:sdtPr>
      <w:sdtEndPr>
        <w:rPr>
          <w:rStyle w:val="DefaultParagraphFont"/>
          <w:rFonts w:ascii="Times New Roman" w:eastAsia="Times New Roman" w:hAnsi="Times New Roman" w:cs="Times New Roman"/>
          <w:sz w:val="24"/>
          <w:szCs w:val="24"/>
        </w:rPr>
      </w:sdtEndPr>
      <w:sdtContent>
        <w:bookmarkStart w:id="1" w:name="_Hlk33779728" w:displacedByCustomXml="prev"/>
        <w:p w14:paraId="75300518" w14:textId="77777777" w:rsidR="009C375E" w:rsidRPr="00DD489B" w:rsidRDefault="009C375E" w:rsidP="009C375E">
          <w:pPr>
            <w:rPr>
              <w:rFonts w:asciiTheme="majorHAnsi" w:hAnsiTheme="majorHAnsi" w:cstheme="majorHAnsi"/>
              <w:bCs/>
              <w:sz w:val="22"/>
              <w:szCs w:val="22"/>
            </w:rPr>
          </w:pPr>
          <w:r w:rsidRPr="00DD489B">
            <w:rPr>
              <w:rFonts w:asciiTheme="majorHAnsi" w:hAnsiTheme="majorHAnsi" w:cstheme="majorHAnsi"/>
              <w:bCs/>
              <w:sz w:val="22"/>
              <w:szCs w:val="22"/>
            </w:rPr>
            <w:t>CORE COMPETENCY</w:t>
          </w:r>
        </w:p>
        <w:p w14:paraId="4E4062F4" w14:textId="77777777" w:rsidR="009C375E" w:rsidRPr="002D32C9" w:rsidRDefault="009C375E" w:rsidP="009C375E">
          <w:pPr>
            <w:pStyle w:val="ListParagraph"/>
            <w:numPr>
              <w:ilvl w:val="0"/>
              <w:numId w:val="16"/>
            </w:numPr>
            <w:rPr>
              <w:b/>
            </w:rPr>
          </w:pPr>
          <w:r w:rsidRPr="002D32C9">
            <w:rPr>
              <w:b/>
            </w:rPr>
            <w:t>Mission</w:t>
          </w:r>
          <w:r w:rsidRPr="002D32C9">
            <w:t xml:space="preserve"> </w:t>
          </w:r>
          <w:r w:rsidRPr="002D32C9">
            <w:rPr>
              <w:b/>
            </w:rPr>
            <w:t>Driven</w:t>
          </w:r>
          <w:r w:rsidRPr="002D32C9">
            <w:t>: Demonstrates commitment to the mission of World Impact as a whole and is aligned with organizational values</w:t>
          </w:r>
        </w:p>
        <w:p w14:paraId="17210096" w14:textId="77777777" w:rsidR="009C375E" w:rsidRPr="002D32C9" w:rsidRDefault="009C375E" w:rsidP="009C375E">
          <w:pPr>
            <w:pStyle w:val="ListParagraph"/>
            <w:numPr>
              <w:ilvl w:val="0"/>
              <w:numId w:val="16"/>
            </w:numPr>
            <w:rPr>
              <w:b/>
            </w:rPr>
          </w:pPr>
          <w:r w:rsidRPr="002D32C9">
            <w:t xml:space="preserve"> </w:t>
          </w:r>
          <w:r w:rsidRPr="002D32C9">
            <w:rPr>
              <w:b/>
            </w:rPr>
            <w:t>Collaboration</w:t>
          </w:r>
          <w:r w:rsidRPr="002D32C9">
            <w:t>: Helps colleagues as needed, views responsibilities as shared</w:t>
          </w:r>
        </w:p>
        <w:p w14:paraId="68203B14" w14:textId="77777777" w:rsidR="009C375E" w:rsidRPr="002D32C9" w:rsidRDefault="009C375E" w:rsidP="009C375E">
          <w:pPr>
            <w:pStyle w:val="ListParagraph"/>
            <w:numPr>
              <w:ilvl w:val="0"/>
              <w:numId w:val="16"/>
            </w:numPr>
            <w:rPr>
              <w:b/>
            </w:rPr>
          </w:pPr>
          <w:r w:rsidRPr="002D32C9">
            <w:rPr>
              <w:b/>
            </w:rPr>
            <w:t>Adaptability</w:t>
          </w:r>
          <w:r w:rsidRPr="002D32C9">
            <w:t>: Adapts and responds to change effectively; proactively seeks opportunities to be supportive of change and serve our mission</w:t>
          </w:r>
        </w:p>
        <w:p w14:paraId="37875E22" w14:textId="77777777" w:rsidR="009C375E" w:rsidRPr="002D32C9" w:rsidRDefault="009C375E" w:rsidP="009C375E">
          <w:pPr>
            <w:pStyle w:val="ListParagraph"/>
            <w:numPr>
              <w:ilvl w:val="0"/>
              <w:numId w:val="16"/>
            </w:numPr>
            <w:rPr>
              <w:b/>
            </w:rPr>
          </w:pPr>
          <w:r w:rsidRPr="002D32C9">
            <w:rPr>
              <w:b/>
            </w:rPr>
            <w:t>Communication</w:t>
          </w:r>
          <w:r w:rsidRPr="002D32C9">
            <w:t>: Uses effective written and oral communication with internal staff, teams, and community served; demonstrates empathy and listening</w:t>
          </w:r>
        </w:p>
        <w:p w14:paraId="5F331F75" w14:textId="77777777" w:rsidR="009C375E" w:rsidRPr="002D32C9" w:rsidRDefault="009C375E" w:rsidP="009C375E">
          <w:pPr>
            <w:pStyle w:val="ListParagraph"/>
            <w:numPr>
              <w:ilvl w:val="0"/>
              <w:numId w:val="16"/>
            </w:numPr>
            <w:rPr>
              <w:b/>
            </w:rPr>
          </w:pPr>
          <w:r w:rsidRPr="002D32C9">
            <w:rPr>
              <w:b/>
            </w:rPr>
            <w:t>Ownership</w:t>
          </w:r>
          <w:r w:rsidRPr="002D32C9">
            <w:t>: Effectively manages own work, and work of teams when relevant, ensuring delivery of high-quality work</w:t>
          </w:r>
        </w:p>
        <w:p w14:paraId="445DCCDD" w14:textId="1408648B" w:rsidR="00DD489B" w:rsidRPr="00DD489B" w:rsidRDefault="009C375E" w:rsidP="009C375E">
          <w:pPr>
            <w:pStyle w:val="ListParagraph"/>
            <w:numPr>
              <w:ilvl w:val="0"/>
              <w:numId w:val="16"/>
            </w:numPr>
            <w:rPr>
              <w:b/>
            </w:rPr>
          </w:pPr>
          <w:r w:rsidRPr="002D32C9">
            <w:rPr>
              <w:b/>
            </w:rPr>
            <w:t>Expertise</w:t>
          </w:r>
          <w:r w:rsidRPr="002D32C9">
            <w:t xml:space="preserve"> </w:t>
          </w:r>
          <w:r w:rsidRPr="002D32C9">
            <w:rPr>
              <w:b/>
            </w:rPr>
            <w:t>in</w:t>
          </w:r>
          <w:r w:rsidRPr="002D32C9">
            <w:t xml:space="preserve"> </w:t>
          </w:r>
          <w:r w:rsidR="00DD489B">
            <w:rPr>
              <w:b/>
            </w:rPr>
            <w:t>a</w:t>
          </w:r>
          <w:r w:rsidRPr="002D32C9">
            <w:rPr>
              <w:b/>
            </w:rPr>
            <w:t>rea</w:t>
          </w:r>
          <w:r w:rsidRPr="002D32C9">
            <w:t xml:space="preserve"> </w:t>
          </w:r>
          <w:r w:rsidRPr="002D32C9">
            <w:rPr>
              <w:b/>
            </w:rPr>
            <w:t>of</w:t>
          </w:r>
          <w:r w:rsidRPr="002D32C9">
            <w:t xml:space="preserve"> </w:t>
          </w:r>
          <w:r w:rsidR="00DD489B">
            <w:rPr>
              <w:b/>
            </w:rPr>
            <w:t>f</w:t>
          </w:r>
          <w:r w:rsidRPr="002D32C9">
            <w:rPr>
              <w:b/>
            </w:rPr>
            <w:t>ocus</w:t>
          </w:r>
          <w:r w:rsidRPr="002D32C9">
            <w:t>: Has skills and expertise in area of technical or functional expertise</w:t>
          </w:r>
          <w:bookmarkEnd w:id="1"/>
        </w:p>
        <w:p w14:paraId="3348677B" w14:textId="77777777" w:rsidR="00DD489B" w:rsidRPr="00DD489B" w:rsidRDefault="00DD489B" w:rsidP="00DD489B">
          <w:pPr>
            <w:rPr>
              <w:rFonts w:asciiTheme="majorHAnsi" w:hAnsiTheme="majorHAnsi" w:cstheme="majorHAnsi"/>
              <w:sz w:val="22"/>
              <w:szCs w:val="22"/>
            </w:rPr>
          </w:pPr>
          <w:r w:rsidRPr="00DD489B">
            <w:rPr>
              <w:rFonts w:asciiTheme="majorHAnsi" w:hAnsiTheme="majorHAnsi" w:cstheme="majorHAnsi"/>
              <w:sz w:val="22"/>
              <w:szCs w:val="22"/>
            </w:rPr>
            <w:t xml:space="preserve">LEADERSHIP COMPETENCIES </w:t>
          </w:r>
        </w:p>
        <w:p w14:paraId="26FB9C6E" w14:textId="59B6A828" w:rsidR="00DD489B" w:rsidRPr="00DD489B" w:rsidRDefault="00DD489B" w:rsidP="00DD489B">
          <w:pPr>
            <w:pStyle w:val="ListParagraph"/>
            <w:numPr>
              <w:ilvl w:val="0"/>
              <w:numId w:val="20"/>
            </w:numPr>
            <w:rPr>
              <w:rFonts w:cstheme="minorHAnsi"/>
            </w:rPr>
          </w:pPr>
          <w:r w:rsidRPr="00DD489B">
            <w:rPr>
              <w:rFonts w:cstheme="minorHAnsi"/>
              <w:b/>
              <w:bCs/>
            </w:rPr>
            <w:t>Initiative &amp; Results Driven</w:t>
          </w:r>
          <w:r w:rsidRPr="00DD489B">
            <w:rPr>
              <w:rFonts w:cstheme="minorHAnsi"/>
            </w:rPr>
            <w:t>: Makes and executes strategic plans to enhance intended impact, adjusting course as needed</w:t>
          </w:r>
        </w:p>
        <w:p w14:paraId="1DACDF09" w14:textId="00B3B93F" w:rsidR="00DD489B" w:rsidRPr="00DD489B" w:rsidRDefault="00DD489B" w:rsidP="00DD489B">
          <w:pPr>
            <w:pStyle w:val="ListParagraph"/>
            <w:numPr>
              <w:ilvl w:val="0"/>
              <w:numId w:val="20"/>
            </w:numPr>
            <w:rPr>
              <w:rFonts w:cstheme="minorHAnsi"/>
            </w:rPr>
          </w:pPr>
          <w:r w:rsidRPr="00DD489B">
            <w:rPr>
              <w:rFonts w:cstheme="minorHAnsi"/>
              <w:b/>
              <w:bCs/>
            </w:rPr>
            <w:t>Strategic Thinking</w:t>
          </w:r>
          <w:r w:rsidRPr="00DD489B">
            <w:rPr>
              <w:rFonts w:cstheme="minorHAnsi"/>
            </w:rPr>
            <w:t xml:space="preserve">: Considers the future of World Impact proactively and responsively; weighs diverse </w:t>
          </w:r>
        </w:p>
        <w:p w14:paraId="0BF52328" w14:textId="77777777" w:rsidR="00DD489B" w:rsidRPr="00DD489B" w:rsidRDefault="00DD489B" w:rsidP="00DD489B">
          <w:pPr>
            <w:pStyle w:val="ListParagraph"/>
            <w:rPr>
              <w:rFonts w:cstheme="minorHAnsi"/>
            </w:rPr>
          </w:pPr>
          <w:r w:rsidRPr="00DD489B">
            <w:rPr>
              <w:rFonts w:cstheme="minorHAnsi"/>
            </w:rPr>
            <w:t>inputs to inform strategies; identifies innovative opportunities when relevant</w:t>
          </w:r>
        </w:p>
        <w:p w14:paraId="56526290" w14:textId="5A1EBF39" w:rsidR="00DD489B" w:rsidRPr="00DD489B" w:rsidRDefault="00DD489B" w:rsidP="00DD489B">
          <w:pPr>
            <w:pStyle w:val="ListParagraph"/>
            <w:numPr>
              <w:ilvl w:val="0"/>
              <w:numId w:val="20"/>
            </w:numPr>
            <w:rPr>
              <w:rFonts w:cstheme="minorHAnsi"/>
            </w:rPr>
          </w:pPr>
          <w:r w:rsidRPr="00DD489B">
            <w:rPr>
              <w:rFonts w:cstheme="minorHAnsi"/>
              <w:b/>
              <w:bCs/>
            </w:rPr>
            <w:t>Develops &amp; Motivates</w:t>
          </w:r>
          <w:r w:rsidRPr="00DD489B">
            <w:rPr>
              <w:rFonts w:cstheme="minorHAnsi"/>
            </w:rPr>
            <w:t xml:space="preserve">: Motivates others and supports their development through strong coaching and </w:t>
          </w:r>
        </w:p>
        <w:p w14:paraId="319C0E86" w14:textId="77777777" w:rsidR="00DD489B" w:rsidRPr="00DD489B" w:rsidRDefault="00DD489B" w:rsidP="00DD489B">
          <w:pPr>
            <w:pStyle w:val="ListParagraph"/>
            <w:rPr>
              <w:rFonts w:cstheme="minorHAnsi"/>
            </w:rPr>
          </w:pPr>
          <w:r w:rsidRPr="00DD489B">
            <w:rPr>
              <w:rFonts w:cstheme="minorHAnsi"/>
            </w:rPr>
            <w:t>mentoring</w:t>
          </w:r>
        </w:p>
        <w:p w14:paraId="4AE5E6D9" w14:textId="2F562D1A" w:rsidR="00DD489B" w:rsidRPr="00DD489B" w:rsidRDefault="00DD489B" w:rsidP="00DD489B">
          <w:pPr>
            <w:pStyle w:val="ListParagraph"/>
            <w:numPr>
              <w:ilvl w:val="0"/>
              <w:numId w:val="20"/>
            </w:numPr>
            <w:rPr>
              <w:rFonts w:cstheme="minorHAnsi"/>
            </w:rPr>
          </w:pPr>
          <w:r w:rsidRPr="00DD489B">
            <w:rPr>
              <w:rFonts w:cstheme="minorHAnsi"/>
              <w:b/>
              <w:bCs/>
            </w:rPr>
            <w:t>Emotional Awareness</w:t>
          </w:r>
          <w:r w:rsidRPr="00DD489B">
            <w:rPr>
              <w:rFonts w:cstheme="minorHAnsi"/>
            </w:rPr>
            <w:t>: Understands own emotions and others’, and responds with empathy</w:t>
          </w:r>
        </w:p>
        <w:p w14:paraId="70D5E733" w14:textId="100DCB59" w:rsidR="00DD489B" w:rsidRPr="00DD489B" w:rsidRDefault="00DD489B" w:rsidP="00DD489B">
          <w:pPr>
            <w:pStyle w:val="ListParagraph"/>
            <w:numPr>
              <w:ilvl w:val="0"/>
              <w:numId w:val="20"/>
            </w:numPr>
            <w:rPr>
              <w:rFonts w:cstheme="minorHAnsi"/>
            </w:rPr>
          </w:pPr>
          <w:r w:rsidRPr="00DD489B">
            <w:rPr>
              <w:rFonts w:cstheme="minorHAnsi"/>
              <w:b/>
              <w:bCs/>
            </w:rPr>
            <w:t>Organization &amp; Systems</w:t>
          </w:r>
          <w:r w:rsidRPr="00DD489B">
            <w:rPr>
              <w:rFonts w:cstheme="minorHAnsi"/>
            </w:rPr>
            <w:t xml:space="preserve">: Has a robust understanding of the community served and the landscape in which </w:t>
          </w:r>
        </w:p>
        <w:p w14:paraId="7464468A" w14:textId="59137D99" w:rsidR="00DD489B" w:rsidRPr="00DD489B" w:rsidRDefault="00DD489B" w:rsidP="00DD489B">
          <w:pPr>
            <w:pStyle w:val="ListParagraph"/>
            <w:rPr>
              <w:rFonts w:cstheme="minorHAnsi"/>
            </w:rPr>
          </w:pPr>
          <w:r w:rsidRPr="00DD489B">
            <w:rPr>
              <w:rFonts w:cstheme="minorHAnsi"/>
            </w:rPr>
            <w:t>the organization operates, and actively applies that knowledge</w:t>
          </w:r>
        </w:p>
        <w:p w14:paraId="615B2852" w14:textId="77777777" w:rsidR="00DD489B" w:rsidRDefault="0057100F" w:rsidP="00DD489B"/>
      </w:sdtContent>
    </w:sdt>
    <w:p w14:paraId="439CCCCC" w14:textId="7CA5BCC4" w:rsidR="009941DA" w:rsidRPr="00F87E94" w:rsidRDefault="001C31D1" w:rsidP="00194A41">
      <w:pPr>
        <w:rPr>
          <w:rFonts w:ascii="Calibri" w:hAnsi="Calibri"/>
          <w:b/>
          <w:bCs/>
          <w:sz w:val="22"/>
          <w:szCs w:val="22"/>
          <w:u w:val="single"/>
        </w:rPr>
      </w:pPr>
      <w:r>
        <w:rPr>
          <w:rFonts w:ascii="Calibri" w:hAnsi="Calibri"/>
          <w:b/>
          <w:bCs/>
          <w:sz w:val="22"/>
          <w:szCs w:val="22"/>
          <w:u w:val="single"/>
        </w:rPr>
        <w:t>Physical</w:t>
      </w:r>
      <w:r w:rsidR="00963B0F">
        <w:rPr>
          <w:rFonts w:ascii="Calibri" w:hAnsi="Calibri"/>
          <w:b/>
          <w:bCs/>
          <w:sz w:val="22"/>
          <w:szCs w:val="22"/>
          <w:u w:val="single"/>
        </w:rPr>
        <w:t xml:space="preserve"> Requirements</w:t>
      </w:r>
      <w:r w:rsidR="00194A41" w:rsidRPr="00F87E94">
        <w:rPr>
          <w:rFonts w:ascii="Calibri" w:hAnsi="Calibri"/>
          <w:b/>
          <w:bCs/>
          <w:sz w:val="22"/>
          <w:szCs w:val="22"/>
        </w:rPr>
        <w:t>:</w:t>
      </w:r>
    </w:p>
    <w:sdt>
      <w:sdtPr>
        <w:rPr>
          <w:rStyle w:val="Text11"/>
        </w:rPr>
        <w:id w:val="506485288"/>
        <w:lock w:val="sdtLocked"/>
        <w:placeholder>
          <w:docPart w:val="C41FC309B2714458B8D56A7FAA4D632D"/>
        </w:placeholder>
      </w:sdtPr>
      <w:sdtEndPr>
        <w:rPr>
          <w:rStyle w:val="DefaultParagraphFont"/>
        </w:rPr>
      </w:sdtEndPr>
      <w:sdtContent>
        <w:p w14:paraId="716981F4" w14:textId="7E02AA2D" w:rsidR="00C25B5F" w:rsidRPr="009C375E" w:rsidRDefault="009C375E" w:rsidP="009C375E">
          <w:pPr>
            <w:pStyle w:val="ListParagraph"/>
            <w:numPr>
              <w:ilvl w:val="0"/>
              <w:numId w:val="17"/>
            </w:numPr>
            <w:spacing w:after="0" w:line="240" w:lineRule="auto"/>
            <w:rPr>
              <w:rFonts w:ascii="Calibri" w:hAnsi="Calibri" w:cs="Arial"/>
            </w:rPr>
          </w:pPr>
          <w:r w:rsidRPr="009C375E">
            <w:rPr>
              <w:rFonts w:ascii="Calibri" w:hAnsi="Calibri" w:cs="Arial"/>
            </w:rPr>
            <w:t>Sedentary Work. While performing the </w:t>
          </w:r>
          <w:r w:rsidRPr="009C375E">
            <w:rPr>
              <w:rFonts w:ascii="Calibri" w:hAnsi="Calibri" w:cs="Arial"/>
              <w:bCs/>
            </w:rPr>
            <w:t>duties</w:t>
          </w:r>
          <w:r w:rsidRPr="009C375E">
            <w:rPr>
              <w:rFonts w:ascii="Calibri" w:hAnsi="Calibri" w:cs="Arial"/>
            </w:rPr>
            <w:t> of this </w:t>
          </w:r>
          <w:r w:rsidRPr="009C375E">
            <w:rPr>
              <w:rFonts w:ascii="Calibri" w:hAnsi="Calibri" w:cs="Arial"/>
              <w:bCs/>
            </w:rPr>
            <w:t>job</w:t>
          </w:r>
          <w:r w:rsidRPr="009C375E">
            <w:rPr>
              <w:rFonts w:ascii="Calibri" w:hAnsi="Calibri" w:cs="Arial"/>
            </w:rPr>
            <w:t>, employees are regularly required to sit, walk and stand; talk and hear, both in person and by telephone; use close, distance, color, and peripheral vision; use hands repetitively to finger, handle, feel or operate standard office equipment; reach with hands and arms; lift minimum 10 pounds.</w:t>
          </w:r>
        </w:p>
      </w:sdtContent>
    </w:sdt>
    <w:p w14:paraId="025A9A91" w14:textId="69414E32" w:rsidR="009941DA" w:rsidRDefault="009941DA" w:rsidP="00194A41">
      <w:pPr>
        <w:pStyle w:val="BodyText2"/>
        <w:rPr>
          <w:rFonts w:ascii="Calibri" w:hAnsi="Calibri"/>
          <w:sz w:val="22"/>
          <w:szCs w:val="22"/>
        </w:rPr>
      </w:pPr>
    </w:p>
    <w:p w14:paraId="0961CC21" w14:textId="77777777" w:rsidR="008F6461" w:rsidRPr="00F87E94" w:rsidRDefault="008F6461" w:rsidP="00194A41">
      <w:pPr>
        <w:pStyle w:val="BodyText2"/>
        <w:rPr>
          <w:rFonts w:ascii="Calibri" w:hAnsi="Calibri"/>
          <w:sz w:val="22"/>
          <w:szCs w:val="22"/>
        </w:rPr>
      </w:pPr>
    </w:p>
    <w:p w14:paraId="68E86AF0" w14:textId="13A5AD82" w:rsidR="009941DA" w:rsidRPr="009941DA" w:rsidRDefault="001C31D1" w:rsidP="009941DA">
      <w:pPr>
        <w:rPr>
          <w:rFonts w:ascii="Calibri" w:hAnsi="Calibri"/>
          <w:b/>
          <w:bCs/>
          <w:sz w:val="22"/>
          <w:szCs w:val="22"/>
        </w:rPr>
      </w:pPr>
      <w:r>
        <w:rPr>
          <w:rFonts w:ascii="Calibri" w:hAnsi="Calibri"/>
          <w:b/>
          <w:bCs/>
          <w:sz w:val="22"/>
          <w:szCs w:val="22"/>
          <w:u w:val="single"/>
        </w:rPr>
        <w:t>Essential</w:t>
      </w:r>
      <w:r w:rsidR="00963B0F">
        <w:rPr>
          <w:rFonts w:ascii="Calibri" w:hAnsi="Calibri"/>
          <w:b/>
          <w:bCs/>
          <w:sz w:val="22"/>
          <w:szCs w:val="22"/>
          <w:u w:val="single"/>
        </w:rPr>
        <w:t xml:space="preserve"> </w:t>
      </w:r>
      <w:r w:rsidR="009941DA" w:rsidRPr="00F87E94">
        <w:rPr>
          <w:rFonts w:ascii="Calibri" w:hAnsi="Calibri"/>
          <w:b/>
          <w:bCs/>
          <w:sz w:val="22"/>
          <w:szCs w:val="22"/>
          <w:u w:val="single"/>
        </w:rPr>
        <w:t>Duties</w:t>
      </w:r>
      <w:r w:rsidR="007C6F6E">
        <w:rPr>
          <w:rFonts w:ascii="Calibri" w:hAnsi="Calibri"/>
          <w:b/>
          <w:bCs/>
          <w:sz w:val="22"/>
          <w:szCs w:val="22"/>
          <w:u w:val="single"/>
        </w:rPr>
        <w:t xml:space="preserve"> &amp; Responsibilities</w:t>
      </w:r>
      <w:r w:rsidR="009941DA" w:rsidRPr="00F87E94">
        <w:rPr>
          <w:rFonts w:ascii="Calibri" w:hAnsi="Calibri"/>
          <w:b/>
          <w:bCs/>
          <w:sz w:val="22"/>
          <w:szCs w:val="22"/>
        </w:rPr>
        <w:t>:</w:t>
      </w:r>
    </w:p>
    <w:p w14:paraId="375B7738" w14:textId="50AEA0AF" w:rsidR="00194A41" w:rsidRPr="007C6F6E" w:rsidRDefault="007C6F6E" w:rsidP="00194A41">
      <w:pPr>
        <w:pStyle w:val="BodyText2"/>
        <w:rPr>
          <w:rFonts w:ascii="Calibri" w:hAnsi="Calibri"/>
          <w:b w:val="0"/>
          <w:bCs/>
          <w:sz w:val="22"/>
          <w:szCs w:val="22"/>
        </w:rPr>
      </w:pPr>
      <w:r>
        <w:rPr>
          <w:rFonts w:ascii="Calibri" w:hAnsi="Calibri"/>
          <w:b w:val="0"/>
          <w:bCs/>
          <w:sz w:val="22"/>
          <w:szCs w:val="22"/>
        </w:rPr>
        <w:t>Interpersonal</w:t>
      </w:r>
    </w:p>
    <w:p w14:paraId="0639DCAC" w14:textId="77777777" w:rsidR="008F6461" w:rsidRPr="008F6461" w:rsidRDefault="008F6461" w:rsidP="008F6461">
      <w:pPr>
        <w:pStyle w:val="BodyText2"/>
        <w:numPr>
          <w:ilvl w:val="0"/>
          <w:numId w:val="17"/>
        </w:numPr>
        <w:rPr>
          <w:rFonts w:ascii="Calibri" w:hAnsi="Calibri"/>
          <w:b w:val="0"/>
          <w:bCs/>
          <w:sz w:val="22"/>
          <w:szCs w:val="22"/>
        </w:rPr>
      </w:pPr>
      <w:r w:rsidRPr="008F6461">
        <w:rPr>
          <w:rFonts w:ascii="Calibri" w:hAnsi="Calibri"/>
          <w:b w:val="0"/>
          <w:bCs/>
          <w:sz w:val="22"/>
          <w:szCs w:val="22"/>
        </w:rPr>
        <w:t xml:space="preserve">Leverages WI leadership community best practices and culture to achieve organizational objectives </w:t>
      </w:r>
    </w:p>
    <w:p w14:paraId="71EFB270" w14:textId="77777777" w:rsidR="008F6461" w:rsidRPr="008F6461" w:rsidRDefault="008F6461" w:rsidP="008F6461">
      <w:pPr>
        <w:pStyle w:val="BodyText2"/>
        <w:numPr>
          <w:ilvl w:val="0"/>
          <w:numId w:val="17"/>
        </w:numPr>
        <w:rPr>
          <w:rFonts w:ascii="Calibri" w:hAnsi="Calibri"/>
          <w:b w:val="0"/>
          <w:bCs/>
          <w:sz w:val="22"/>
          <w:szCs w:val="22"/>
        </w:rPr>
      </w:pPr>
      <w:r w:rsidRPr="008F6461">
        <w:rPr>
          <w:rFonts w:ascii="Calibri" w:hAnsi="Calibri"/>
          <w:b w:val="0"/>
          <w:bCs/>
          <w:sz w:val="22"/>
          <w:szCs w:val="22"/>
        </w:rPr>
        <w:t xml:space="preserve">Skilled at building effective cross‐organizational working relationships and collaboration </w:t>
      </w:r>
    </w:p>
    <w:p w14:paraId="2A4A9234" w14:textId="77777777" w:rsidR="008F6461" w:rsidRPr="008F6461" w:rsidRDefault="008F6461" w:rsidP="008F6461">
      <w:pPr>
        <w:pStyle w:val="BodyText2"/>
        <w:numPr>
          <w:ilvl w:val="0"/>
          <w:numId w:val="17"/>
        </w:numPr>
        <w:rPr>
          <w:rFonts w:ascii="Calibri" w:hAnsi="Calibri"/>
          <w:b w:val="0"/>
          <w:bCs/>
          <w:sz w:val="22"/>
          <w:szCs w:val="22"/>
        </w:rPr>
      </w:pPr>
      <w:r w:rsidRPr="008F6461">
        <w:rPr>
          <w:rFonts w:ascii="Calibri" w:hAnsi="Calibri"/>
          <w:b w:val="0"/>
          <w:bCs/>
          <w:sz w:val="22"/>
          <w:szCs w:val="22"/>
        </w:rPr>
        <w:t xml:space="preserve">Coaches team members and colleagues to leverage rationale‐based thinking, design and delivery practices while utilizing same to inform and influence without formal authority across the organization </w:t>
      </w:r>
    </w:p>
    <w:p w14:paraId="1DEDD24E" w14:textId="77777777" w:rsidR="008F6461" w:rsidRPr="008F6461" w:rsidRDefault="008F6461" w:rsidP="008F6461">
      <w:pPr>
        <w:pStyle w:val="BodyText2"/>
        <w:numPr>
          <w:ilvl w:val="0"/>
          <w:numId w:val="17"/>
        </w:numPr>
        <w:rPr>
          <w:rFonts w:ascii="Calibri" w:hAnsi="Calibri"/>
          <w:b w:val="0"/>
          <w:bCs/>
          <w:sz w:val="22"/>
          <w:szCs w:val="22"/>
        </w:rPr>
      </w:pPr>
      <w:r w:rsidRPr="008F6461">
        <w:rPr>
          <w:rFonts w:ascii="Calibri" w:hAnsi="Calibri"/>
          <w:b w:val="0"/>
          <w:bCs/>
          <w:sz w:val="22"/>
          <w:szCs w:val="22"/>
        </w:rPr>
        <w:t xml:space="preserve">Maintains healthy organizational culture through collaborative, encouraging, and inspiring leadership </w:t>
      </w:r>
    </w:p>
    <w:p w14:paraId="605A29DB" w14:textId="56E1EF2D" w:rsidR="00194A41" w:rsidRPr="008F6461" w:rsidRDefault="008F6461" w:rsidP="008F6461">
      <w:pPr>
        <w:pStyle w:val="BodyText2"/>
        <w:numPr>
          <w:ilvl w:val="0"/>
          <w:numId w:val="17"/>
        </w:numPr>
        <w:rPr>
          <w:rFonts w:ascii="Calibri" w:hAnsi="Calibri"/>
          <w:b w:val="0"/>
          <w:bCs/>
          <w:sz w:val="22"/>
          <w:szCs w:val="22"/>
        </w:rPr>
      </w:pPr>
      <w:r w:rsidRPr="008F6461">
        <w:rPr>
          <w:rFonts w:ascii="Calibri" w:hAnsi="Calibri"/>
          <w:b w:val="0"/>
          <w:bCs/>
          <w:sz w:val="22"/>
          <w:szCs w:val="22"/>
        </w:rPr>
        <w:t>Manages partner/supplier relationships to equally yield strategic guidance and exceptional results</w:t>
      </w:r>
    </w:p>
    <w:p w14:paraId="04F3FB9E" w14:textId="77777777" w:rsidR="008F6461" w:rsidRDefault="008F6461" w:rsidP="00194A41">
      <w:pPr>
        <w:pStyle w:val="BodyText2"/>
        <w:rPr>
          <w:rFonts w:ascii="Calibri" w:hAnsi="Calibri"/>
          <w:b w:val="0"/>
          <w:bCs/>
          <w:sz w:val="22"/>
          <w:szCs w:val="22"/>
        </w:rPr>
      </w:pPr>
    </w:p>
    <w:p w14:paraId="69EC2039" w14:textId="13497AAD" w:rsidR="007C6F6E" w:rsidRDefault="007C6F6E" w:rsidP="00194A41">
      <w:pPr>
        <w:pStyle w:val="BodyText2"/>
        <w:rPr>
          <w:rFonts w:ascii="Calibri" w:hAnsi="Calibri"/>
          <w:b w:val="0"/>
          <w:bCs/>
          <w:sz w:val="22"/>
          <w:szCs w:val="22"/>
        </w:rPr>
      </w:pPr>
      <w:r>
        <w:rPr>
          <w:rFonts w:ascii="Calibri" w:hAnsi="Calibri"/>
          <w:b w:val="0"/>
          <w:bCs/>
          <w:sz w:val="22"/>
          <w:szCs w:val="22"/>
        </w:rPr>
        <w:t>Operational</w:t>
      </w:r>
    </w:p>
    <w:sdt>
      <w:sdtPr>
        <w:rPr>
          <w:rStyle w:val="Text11"/>
        </w:rPr>
        <w:id w:val="1844283136"/>
        <w:placeholder>
          <w:docPart w:val="9DAF2FA8810341EEACB0F84B68204EA9"/>
        </w:placeholder>
      </w:sdtPr>
      <w:sdtEndPr>
        <w:rPr>
          <w:rStyle w:val="DefaultParagraphFont"/>
          <w:rFonts w:ascii="Calibri" w:hAnsi="Calibri"/>
        </w:rPr>
      </w:sdtEndPr>
      <w:sdtContent>
        <w:p w14:paraId="49E16784" w14:textId="77777777" w:rsidR="008F6461" w:rsidRPr="008F6461" w:rsidRDefault="008F6461" w:rsidP="008F6461">
          <w:pPr>
            <w:pStyle w:val="ListParagraph"/>
            <w:numPr>
              <w:ilvl w:val="0"/>
              <w:numId w:val="21"/>
            </w:numPr>
            <w:tabs>
              <w:tab w:val="left" w:pos="720"/>
            </w:tabs>
            <w:rPr>
              <w:rFonts w:ascii="Calibri" w:hAnsi="Calibri"/>
              <w:b/>
              <w:bCs/>
            </w:rPr>
          </w:pPr>
          <w:r w:rsidRPr="008F6461">
            <w:t xml:space="preserve">Experienced in developing and implementing results‐based marketing and communication strategies   </w:t>
          </w:r>
        </w:p>
        <w:p w14:paraId="553A4CD2" w14:textId="77777777" w:rsidR="008F6461" w:rsidRPr="008F6461" w:rsidRDefault="008F6461" w:rsidP="008F6461">
          <w:pPr>
            <w:pStyle w:val="ListParagraph"/>
            <w:numPr>
              <w:ilvl w:val="0"/>
              <w:numId w:val="21"/>
            </w:numPr>
            <w:tabs>
              <w:tab w:val="left" w:pos="720"/>
            </w:tabs>
            <w:rPr>
              <w:rFonts w:ascii="Calibri" w:hAnsi="Calibri"/>
              <w:b/>
              <w:bCs/>
            </w:rPr>
          </w:pPr>
          <w:r w:rsidRPr="008F6461">
            <w:t>Provides proactive and consultative brand‐related leadership to the organization and its partners  </w:t>
          </w:r>
        </w:p>
        <w:p w14:paraId="32B033BB" w14:textId="77777777" w:rsidR="008F6461" w:rsidRPr="008F6461" w:rsidRDefault="008F6461" w:rsidP="008F6461">
          <w:pPr>
            <w:pStyle w:val="ListParagraph"/>
            <w:numPr>
              <w:ilvl w:val="0"/>
              <w:numId w:val="21"/>
            </w:numPr>
            <w:tabs>
              <w:tab w:val="left" w:pos="720"/>
            </w:tabs>
            <w:rPr>
              <w:rFonts w:ascii="Calibri" w:hAnsi="Calibri"/>
              <w:b/>
              <w:bCs/>
            </w:rPr>
          </w:pPr>
          <w:r w:rsidRPr="008F6461">
            <w:t xml:space="preserve">Ably directs and coordinates multiple, overlapping projects, deadlines, </w:t>
          </w:r>
          <w:proofErr w:type="gramStart"/>
          <w:r w:rsidRPr="008F6461">
            <w:t>partners</w:t>
          </w:r>
          <w:proofErr w:type="gramEnd"/>
          <w:r w:rsidRPr="008F6461">
            <w:t xml:space="preserve"> and peers with excellence  </w:t>
          </w:r>
        </w:p>
        <w:p w14:paraId="2E20831E" w14:textId="77777777" w:rsidR="008F6461" w:rsidRPr="008F6461" w:rsidRDefault="008F6461" w:rsidP="008F6461">
          <w:pPr>
            <w:pStyle w:val="ListParagraph"/>
            <w:numPr>
              <w:ilvl w:val="0"/>
              <w:numId w:val="21"/>
            </w:numPr>
            <w:tabs>
              <w:tab w:val="left" w:pos="720"/>
            </w:tabs>
            <w:rPr>
              <w:rFonts w:ascii="Calibri" w:hAnsi="Calibri"/>
              <w:b/>
              <w:bCs/>
            </w:rPr>
          </w:pPr>
          <w:r w:rsidRPr="008F6461">
            <w:t xml:space="preserve">Professional writing, editing, proofing and verbal communication skills – “Chief Storyteller/Writer” </w:t>
          </w:r>
        </w:p>
        <w:p w14:paraId="30059AEA" w14:textId="787EFA6F" w:rsidR="007C6F6E" w:rsidRPr="008F6461" w:rsidRDefault="008F6461" w:rsidP="008F6461">
          <w:pPr>
            <w:pStyle w:val="ListParagraph"/>
            <w:numPr>
              <w:ilvl w:val="0"/>
              <w:numId w:val="21"/>
            </w:numPr>
            <w:tabs>
              <w:tab w:val="left" w:pos="720"/>
            </w:tabs>
            <w:rPr>
              <w:rFonts w:ascii="Calibri" w:hAnsi="Calibri"/>
              <w:b/>
              <w:bCs/>
            </w:rPr>
          </w:pPr>
          <w:r w:rsidRPr="008F6461">
            <w:t xml:space="preserve">Identifies, </w:t>
          </w:r>
          <w:proofErr w:type="gramStart"/>
          <w:r w:rsidRPr="008F6461">
            <w:t>tracks</w:t>
          </w:r>
          <w:proofErr w:type="gramEnd"/>
          <w:r w:rsidRPr="008F6461">
            <w:t xml:space="preserve"> and achieves appropriate quarterly Objectives and Key Results (OKRs) consistently</w:t>
          </w:r>
        </w:p>
      </w:sdtContent>
    </w:sdt>
    <w:p w14:paraId="7E04A11A" w14:textId="77777777" w:rsidR="00194A41" w:rsidRPr="00F87E94" w:rsidRDefault="00194A41" w:rsidP="00194A41">
      <w:pPr>
        <w:pStyle w:val="BodyText2"/>
        <w:rPr>
          <w:rFonts w:ascii="Calibri" w:hAnsi="Calibri"/>
          <w:sz w:val="22"/>
          <w:szCs w:val="22"/>
        </w:rPr>
      </w:pPr>
    </w:p>
    <w:p w14:paraId="12A56DE4" w14:textId="77777777" w:rsidR="00194A41" w:rsidRPr="00F87E94" w:rsidRDefault="00194A41" w:rsidP="00194A41">
      <w:pPr>
        <w:pStyle w:val="BodyText2"/>
        <w:rPr>
          <w:rFonts w:ascii="Calibri" w:hAnsi="Calibri"/>
          <w:sz w:val="22"/>
          <w:szCs w:val="22"/>
        </w:rPr>
      </w:pPr>
      <w:r w:rsidRPr="00F87E94">
        <w:rPr>
          <w:rFonts w:ascii="Calibri" w:hAnsi="Calibri"/>
          <w:sz w:val="22"/>
          <w:szCs w:val="22"/>
        </w:rPr>
        <w:t>This description is not intended, and should not be construed, to be an exhaustive list of all responsibilities, skills, efforts or working conditions associated with this job.  It is intended to be an accurate reflection of the principal job elements essential for making compensation decisions.</w:t>
      </w:r>
    </w:p>
    <w:p w14:paraId="6F7578A6" w14:textId="77777777" w:rsidR="00194A41" w:rsidRPr="00F87E94" w:rsidRDefault="00194A41" w:rsidP="00194A41">
      <w:pPr>
        <w:pStyle w:val="BodyText2"/>
        <w:rPr>
          <w:rFonts w:ascii="Calibri" w:hAnsi="Calibri"/>
          <w:sz w:val="22"/>
          <w:szCs w:val="22"/>
        </w:rPr>
      </w:pPr>
    </w:p>
    <w:p w14:paraId="08A27AAF" w14:textId="77777777" w:rsidR="00194A41" w:rsidRPr="00F87E94" w:rsidRDefault="00194A41" w:rsidP="00194A41">
      <w:pPr>
        <w:pStyle w:val="BodyText2"/>
        <w:rPr>
          <w:rFonts w:ascii="Calibri" w:hAnsi="Calibri"/>
          <w:sz w:val="22"/>
          <w:szCs w:val="22"/>
        </w:rPr>
      </w:pPr>
    </w:p>
    <w:p w14:paraId="5C494126" w14:textId="77777777" w:rsidR="00194A41" w:rsidRPr="00F87E94" w:rsidRDefault="00194A41" w:rsidP="00194A41">
      <w:pPr>
        <w:pStyle w:val="BodyText2"/>
        <w:rPr>
          <w:rFonts w:ascii="Calibri" w:hAnsi="Calibri"/>
          <w:sz w:val="22"/>
          <w:szCs w:val="22"/>
        </w:rPr>
      </w:pPr>
      <w:r w:rsidRPr="00F87E94">
        <w:rPr>
          <w:rFonts w:ascii="Calibri" w:hAnsi="Calibri"/>
          <w:sz w:val="22"/>
          <w:szCs w:val="22"/>
        </w:rPr>
        <w:t>I have read the above job description and I believe I can perform the job.</w:t>
      </w:r>
    </w:p>
    <w:p w14:paraId="015523C7" w14:textId="77777777" w:rsidR="00194A41" w:rsidRPr="00F87E94" w:rsidRDefault="00194A41" w:rsidP="00194A41">
      <w:pPr>
        <w:pStyle w:val="BodyText2"/>
        <w:rPr>
          <w:rFonts w:ascii="Calibri" w:hAnsi="Calibri"/>
          <w:sz w:val="22"/>
          <w:szCs w:val="22"/>
        </w:rPr>
      </w:pPr>
    </w:p>
    <w:p w14:paraId="3A4A3C05" w14:textId="77777777" w:rsidR="00194A41" w:rsidRPr="00F87E94" w:rsidRDefault="00194A41" w:rsidP="00194A41">
      <w:pPr>
        <w:rPr>
          <w:rFonts w:ascii="Calibri" w:hAnsi="Calibri"/>
          <w:sz w:val="22"/>
          <w:szCs w:val="22"/>
        </w:rPr>
      </w:pPr>
    </w:p>
    <w:p w14:paraId="4CED6488" w14:textId="77777777" w:rsidR="00194A41" w:rsidRPr="00F87E94" w:rsidRDefault="00194A41" w:rsidP="00194A41">
      <w:pPr>
        <w:pStyle w:val="Heading1"/>
        <w:tabs>
          <w:tab w:val="left" w:leader="underscore" w:pos="7200"/>
          <w:tab w:val="left" w:leader="underscore" w:pos="10440"/>
        </w:tabs>
        <w:rPr>
          <w:rFonts w:ascii="Calibri" w:hAnsi="Calibri"/>
          <w:bCs/>
          <w:sz w:val="22"/>
          <w:szCs w:val="22"/>
        </w:rPr>
      </w:pPr>
      <w:r w:rsidRPr="00F87E94">
        <w:rPr>
          <w:rFonts w:ascii="Calibri" w:hAnsi="Calibri"/>
          <w:bCs/>
          <w:sz w:val="22"/>
          <w:szCs w:val="22"/>
        </w:rPr>
        <w:t>Staff Person’s Signature:</w:t>
      </w:r>
      <w:r w:rsidRPr="00F87E94">
        <w:rPr>
          <w:rFonts w:ascii="Calibri" w:hAnsi="Calibri"/>
          <w:bCs/>
          <w:sz w:val="22"/>
          <w:szCs w:val="22"/>
        </w:rPr>
        <w:tab/>
        <w:t>Date:</w:t>
      </w:r>
      <w:r w:rsidRPr="00F87E94">
        <w:rPr>
          <w:rFonts w:ascii="Calibri" w:hAnsi="Calibri"/>
          <w:bCs/>
          <w:sz w:val="22"/>
          <w:szCs w:val="22"/>
        </w:rPr>
        <w:tab/>
      </w:r>
    </w:p>
    <w:p w14:paraId="4A369D1B" w14:textId="77777777" w:rsidR="00194A41" w:rsidRPr="00F87E94" w:rsidRDefault="00194A41" w:rsidP="00194A41">
      <w:pPr>
        <w:pStyle w:val="Heading1"/>
        <w:tabs>
          <w:tab w:val="left" w:leader="underscore" w:pos="7200"/>
          <w:tab w:val="left" w:leader="underscore" w:pos="10440"/>
        </w:tabs>
        <w:rPr>
          <w:rFonts w:ascii="Calibri" w:hAnsi="Calibri"/>
          <w:sz w:val="22"/>
          <w:szCs w:val="22"/>
        </w:rPr>
      </w:pPr>
    </w:p>
    <w:p w14:paraId="2C35FDA3" w14:textId="77777777" w:rsidR="00194A41" w:rsidRPr="00F87E94" w:rsidRDefault="00194A41" w:rsidP="00194A41">
      <w:pPr>
        <w:pStyle w:val="Heading1"/>
        <w:tabs>
          <w:tab w:val="left" w:leader="underscore" w:pos="7200"/>
          <w:tab w:val="left" w:leader="underscore" w:pos="10440"/>
        </w:tabs>
        <w:rPr>
          <w:rFonts w:ascii="Calibri" w:hAnsi="Calibri"/>
          <w:sz w:val="22"/>
          <w:szCs w:val="22"/>
        </w:rPr>
      </w:pPr>
    </w:p>
    <w:p w14:paraId="2E500E1D" w14:textId="77777777" w:rsidR="00194A41" w:rsidRPr="00004BF2" w:rsidRDefault="00194A41" w:rsidP="00194A41">
      <w:pPr>
        <w:pStyle w:val="Heading1"/>
        <w:tabs>
          <w:tab w:val="left" w:leader="underscore" w:pos="7200"/>
          <w:tab w:val="left" w:leader="underscore" w:pos="10440"/>
        </w:tabs>
        <w:rPr>
          <w:sz w:val="20"/>
        </w:rPr>
      </w:pPr>
      <w:r w:rsidRPr="00F87E94">
        <w:rPr>
          <w:rFonts w:ascii="Calibri" w:hAnsi="Calibri"/>
          <w:sz w:val="22"/>
          <w:szCs w:val="22"/>
        </w:rPr>
        <w:t>Supervisor’s Signature:</w:t>
      </w:r>
      <w:r w:rsidRPr="00F87E94">
        <w:rPr>
          <w:rFonts w:ascii="Calibri" w:hAnsi="Calibri"/>
          <w:sz w:val="22"/>
          <w:szCs w:val="22"/>
        </w:rPr>
        <w:tab/>
        <w:t>Date:</w:t>
      </w:r>
      <w:r w:rsidRPr="00F87E94">
        <w:rPr>
          <w:rFonts w:ascii="Calibri" w:hAnsi="Calibri"/>
          <w:sz w:val="22"/>
          <w:szCs w:val="22"/>
        </w:rPr>
        <w:tab/>
      </w:r>
    </w:p>
    <w:p w14:paraId="503A3557" w14:textId="77777777" w:rsidR="00926586" w:rsidRDefault="00926586"/>
    <w:sectPr w:rsidR="00926586" w:rsidSect="00D57C06">
      <w:footerReference w:type="default" r:id="rId9"/>
      <w:pgSz w:w="12240" w:h="15840" w:code="1"/>
      <w:pgMar w:top="720" w:right="864" w:bottom="576" w:left="864"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C01FA" w14:textId="77777777" w:rsidR="0057100F" w:rsidRDefault="0057100F">
      <w:r>
        <w:separator/>
      </w:r>
    </w:p>
  </w:endnote>
  <w:endnote w:type="continuationSeparator" w:id="0">
    <w:p w14:paraId="720B9FB0" w14:textId="77777777" w:rsidR="0057100F" w:rsidRDefault="0057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lavika Regular">
    <w:altName w:val="Arial Narrow"/>
    <w:panose1 w:val="00000000000000000000"/>
    <w:charset w:val="00"/>
    <w:family w:val="swiss"/>
    <w:notTrueType/>
    <w:pitch w:val="variable"/>
    <w:sig w:usb0="00000001" w:usb1="50002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68FF" w14:textId="27729E50" w:rsidR="00D57C06" w:rsidRDefault="004B5B6C" w:rsidP="00D57C06">
    <w:pPr>
      <w:pStyle w:val="Footer"/>
    </w:pPr>
    <w:r>
      <w:t>January</w:t>
    </w:r>
    <w:r w:rsidR="00DD489B">
      <w:t xml:space="preserve"> </w:t>
    </w:r>
    <w:r w:rsidR="007C6F6E">
      <w:t>202</w:t>
    </w:r>
    <w:r>
      <w:t>3</w:t>
    </w:r>
    <w:r w:rsidR="00D57C06">
      <w:ptab w:relativeTo="margin" w:alignment="center" w:leader="none"/>
    </w:r>
    <w:r w:rsidR="00D57C06">
      <w:fldChar w:fldCharType="begin"/>
    </w:r>
    <w:r w:rsidR="00D57C06">
      <w:instrText xml:space="preserve"> PAGE   \* MERGEFORMAT </w:instrText>
    </w:r>
    <w:r w:rsidR="00D57C06">
      <w:fldChar w:fldCharType="separate"/>
    </w:r>
    <w:r w:rsidR="00025D90">
      <w:rPr>
        <w:noProof/>
      </w:rPr>
      <w:t>1</w:t>
    </w:r>
    <w:r w:rsidR="00D57C06">
      <w:rPr>
        <w:noProof/>
      </w:rPr>
      <w:fldChar w:fldCharType="end"/>
    </w:r>
    <w:r w:rsidR="00D57C06">
      <w:ptab w:relativeTo="margin" w:alignment="right" w:leader="none"/>
    </w:r>
    <w:r w:rsidR="00D57C06">
      <w:t xml:space="preserve">World Impact </w:t>
    </w:r>
    <w:r w:rsidR="009C375E">
      <w:t>–</w:t>
    </w:r>
    <w:r w:rsidR="00D57C06">
      <w:t xml:space="preserve"> </w:t>
    </w:r>
    <w:r w:rsidR="00DD489B">
      <w:t>COMM &amp; CREATIVE DIR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1498A" w14:textId="77777777" w:rsidR="0057100F" w:rsidRDefault="0057100F">
      <w:r>
        <w:separator/>
      </w:r>
    </w:p>
  </w:footnote>
  <w:footnote w:type="continuationSeparator" w:id="0">
    <w:p w14:paraId="1915BE55" w14:textId="77777777" w:rsidR="0057100F" w:rsidRDefault="00571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E43F6"/>
    <w:multiLevelType w:val="hybridMultilevel"/>
    <w:tmpl w:val="EACA0BA8"/>
    <w:lvl w:ilvl="0" w:tplc="60A8A7BC">
      <w:start w:val="1"/>
      <w:numFmt w:val="none"/>
      <w:lvlText w:val="G."/>
      <w:lvlJc w:val="left"/>
      <w:pPr>
        <w:tabs>
          <w:tab w:val="num" w:pos="2340"/>
        </w:tabs>
        <w:ind w:left="234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val="0"/>
        <w:i w:val="0"/>
      </w:rPr>
    </w:lvl>
    <w:lvl w:ilvl="2" w:tplc="6B342FC2">
      <w:start w:val="1"/>
      <w:numFmt w:val="none"/>
      <w:lvlText w:val="H."/>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27797"/>
    <w:multiLevelType w:val="hybridMultilevel"/>
    <w:tmpl w:val="38FA4226"/>
    <w:lvl w:ilvl="0" w:tplc="552AB4AC">
      <w:start w:val="1"/>
      <w:numFmt w:val="bullet"/>
      <w:lvlText w:val="—"/>
      <w:lvlJc w:val="left"/>
      <w:pPr>
        <w:ind w:left="1800" w:hanging="360"/>
      </w:pPr>
      <w:rPr>
        <w:rFonts w:ascii="Klavika Regular" w:hAnsi="Klavika Regular" w:hint="default"/>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880831"/>
    <w:multiLevelType w:val="hybridMultilevel"/>
    <w:tmpl w:val="A2307A00"/>
    <w:lvl w:ilvl="0" w:tplc="2DE05242">
      <w:start w:val="1"/>
      <w:numFmt w:val="none"/>
      <w:lvlText w:val="B."/>
      <w:lvlJc w:val="left"/>
      <w:pPr>
        <w:tabs>
          <w:tab w:val="num" w:pos="360"/>
        </w:tabs>
        <w:ind w:left="360" w:hanging="360"/>
      </w:pPr>
      <w:rPr>
        <w:rFonts w:hint="default"/>
        <w:b/>
        <w:i w:val="0"/>
      </w:rPr>
    </w:lvl>
    <w:lvl w:ilvl="1" w:tplc="04090001">
      <w:start w:val="1"/>
      <w:numFmt w:val="bullet"/>
      <w:lvlText w:val=""/>
      <w:lvlJc w:val="left"/>
      <w:pPr>
        <w:tabs>
          <w:tab w:val="num" w:pos="360"/>
        </w:tabs>
        <w:ind w:left="360" w:hanging="360"/>
      </w:pPr>
      <w:rPr>
        <w:rFonts w:ascii="Symbol" w:hAnsi="Symbol" w:hint="default"/>
        <w:b/>
        <w:i w:val="0"/>
      </w:rPr>
    </w:lvl>
    <w:lvl w:ilvl="2" w:tplc="856AB018">
      <w:start w:val="1"/>
      <w:numFmt w:val="none"/>
      <w:lvlText w:val="C."/>
      <w:lvlJc w:val="left"/>
      <w:pPr>
        <w:tabs>
          <w:tab w:val="num" w:pos="2340"/>
        </w:tabs>
        <w:ind w:left="2340" w:hanging="360"/>
      </w:pPr>
      <w:rPr>
        <w:rFonts w:hint="default"/>
        <w:b/>
        <w:i w:val="0"/>
      </w:rPr>
    </w:lvl>
    <w:lvl w:ilvl="3" w:tplc="D5746AC0">
      <w:start w:val="4"/>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E90D48"/>
    <w:multiLevelType w:val="hybridMultilevel"/>
    <w:tmpl w:val="E52A02EA"/>
    <w:lvl w:ilvl="0" w:tplc="04090001">
      <w:start w:val="1"/>
      <w:numFmt w:val="bullet"/>
      <w:lvlText w:val=""/>
      <w:lvlJc w:val="left"/>
      <w:pPr>
        <w:ind w:left="1080" w:hanging="360"/>
      </w:pPr>
      <w:rPr>
        <w:rFonts w:ascii="Symbol" w:hAnsi="Symbol" w:hint="default"/>
      </w:rPr>
    </w:lvl>
    <w:lvl w:ilvl="1" w:tplc="552AB4AC">
      <w:start w:val="1"/>
      <w:numFmt w:val="bullet"/>
      <w:lvlText w:val="—"/>
      <w:lvlJc w:val="left"/>
      <w:pPr>
        <w:ind w:left="1800" w:hanging="360"/>
      </w:pPr>
      <w:rPr>
        <w:rFonts w:ascii="Klavika Regular" w:hAnsi="Klavika Regular" w:hint="default"/>
        <w:color w:val="auto"/>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321615"/>
    <w:multiLevelType w:val="hybridMultilevel"/>
    <w:tmpl w:val="B9242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63BCB"/>
    <w:multiLevelType w:val="hybridMultilevel"/>
    <w:tmpl w:val="A91E876A"/>
    <w:lvl w:ilvl="0" w:tplc="08587B9C">
      <w:start w:val="1"/>
      <w:numFmt w:val="upperLetter"/>
      <w:pStyle w:val="Text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51CD9"/>
    <w:multiLevelType w:val="hybridMultilevel"/>
    <w:tmpl w:val="B66265AC"/>
    <w:lvl w:ilvl="0" w:tplc="90AA6240">
      <w:start w:val="1"/>
      <w:numFmt w:val="none"/>
      <w:lvlText w:val="E."/>
      <w:lvlJc w:val="left"/>
      <w:pPr>
        <w:tabs>
          <w:tab w:val="num" w:pos="2340"/>
        </w:tabs>
        <w:ind w:left="234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val="0"/>
        <w:i w:val="0"/>
      </w:rPr>
    </w:lvl>
    <w:lvl w:ilvl="2" w:tplc="58D4561A">
      <w:start w:val="1"/>
      <w:numFmt w:val="none"/>
      <w:lvlText w:val="F."/>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5C5267"/>
    <w:multiLevelType w:val="hybridMultilevel"/>
    <w:tmpl w:val="0BFA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76B94"/>
    <w:multiLevelType w:val="multilevel"/>
    <w:tmpl w:val="0A7A465C"/>
    <w:lvl w:ilvl="0">
      <w:start w:val="1"/>
      <w:numFmt w:val="none"/>
      <w:lvlText w:val="A."/>
      <w:lvlJc w:val="left"/>
      <w:pPr>
        <w:tabs>
          <w:tab w:val="num" w:pos="360"/>
        </w:tabs>
        <w:ind w:left="360" w:hanging="360"/>
      </w:pPr>
      <w:rPr>
        <w:rFonts w:hint="default"/>
        <w:b/>
        <w:i w:val="0"/>
      </w:rPr>
    </w:lvl>
    <w:lvl w:ilvl="1">
      <w:start w:val="1"/>
      <w:numFmt w:val="bullet"/>
      <w:lvlText w:val=""/>
      <w:lvlJc w:val="left"/>
      <w:pPr>
        <w:tabs>
          <w:tab w:val="num" w:pos="1440"/>
        </w:tabs>
        <w:ind w:left="1440" w:hanging="360"/>
      </w:pPr>
      <w:rPr>
        <w:rFonts w:ascii="Symbol" w:hAnsi="Symbo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F427E8F"/>
    <w:multiLevelType w:val="hybridMultilevel"/>
    <w:tmpl w:val="0C08D5B6"/>
    <w:lvl w:ilvl="0" w:tplc="5B96E980">
      <w:start w:val="1"/>
      <w:numFmt w:val="bullet"/>
      <w:pStyle w:v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03C2F"/>
    <w:multiLevelType w:val="hybridMultilevel"/>
    <w:tmpl w:val="3E10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E4315"/>
    <w:multiLevelType w:val="hybridMultilevel"/>
    <w:tmpl w:val="6E1A5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1026E6"/>
    <w:multiLevelType w:val="hybridMultilevel"/>
    <w:tmpl w:val="CDCCC36A"/>
    <w:lvl w:ilvl="0" w:tplc="0409000F">
      <w:start w:val="1"/>
      <w:numFmt w:val="decimal"/>
      <w:lvlText w:val="%1."/>
      <w:lvlJc w:val="left"/>
      <w:pPr>
        <w:ind w:left="720" w:hanging="360"/>
      </w:pPr>
    </w:lvl>
    <w:lvl w:ilvl="1" w:tplc="56D237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62C6B"/>
    <w:multiLevelType w:val="hybridMultilevel"/>
    <w:tmpl w:val="9FDEA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FC47E4"/>
    <w:multiLevelType w:val="multilevel"/>
    <w:tmpl w:val="09429A06"/>
    <w:lvl w:ilvl="0">
      <w:start w:val="1"/>
      <w:numFmt w:val="upperLetter"/>
      <w:lvlText w:val="%1."/>
      <w:lvlJc w:val="left"/>
      <w:pPr>
        <w:tabs>
          <w:tab w:val="num" w:pos="360"/>
        </w:tabs>
        <w:ind w:left="360" w:hanging="360"/>
      </w:pPr>
      <w:rPr>
        <w:rFonts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5C75237"/>
    <w:multiLevelType w:val="hybridMultilevel"/>
    <w:tmpl w:val="8806E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517288"/>
    <w:multiLevelType w:val="multilevel"/>
    <w:tmpl w:val="2EC0E268"/>
    <w:lvl w:ilvl="0">
      <w:start w:val="1"/>
      <w:numFmt w:val="none"/>
      <w:lvlText w:val="A."/>
      <w:lvlJc w:val="left"/>
      <w:pPr>
        <w:tabs>
          <w:tab w:val="num" w:pos="360"/>
        </w:tabs>
        <w:ind w:left="360" w:hanging="360"/>
      </w:pPr>
      <w:rPr>
        <w:rFonts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F7B150C"/>
    <w:multiLevelType w:val="hybridMultilevel"/>
    <w:tmpl w:val="2C88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033F2F"/>
    <w:multiLevelType w:val="hybridMultilevel"/>
    <w:tmpl w:val="2526753C"/>
    <w:lvl w:ilvl="0" w:tplc="04090001">
      <w:start w:val="1"/>
      <w:numFmt w:val="bullet"/>
      <w:lvlText w:val=""/>
      <w:lvlJc w:val="left"/>
      <w:pPr>
        <w:tabs>
          <w:tab w:val="num" w:pos="2160"/>
        </w:tabs>
        <w:ind w:left="2160" w:hanging="360"/>
      </w:pPr>
      <w:rPr>
        <w:rFonts w:ascii="Symbol" w:hAnsi="Symbol"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A3C2BC4"/>
    <w:multiLevelType w:val="hybridMultilevel"/>
    <w:tmpl w:val="8474FBBE"/>
    <w:lvl w:ilvl="0" w:tplc="552AB4AC">
      <w:start w:val="1"/>
      <w:numFmt w:val="bullet"/>
      <w:lvlText w:val="—"/>
      <w:lvlJc w:val="left"/>
      <w:pPr>
        <w:ind w:left="1440" w:hanging="360"/>
      </w:pPr>
      <w:rPr>
        <w:rFonts w:ascii="Klavika Regular" w:hAnsi="Klavika Regular"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64280389">
    <w:abstractNumId w:val="3"/>
  </w:num>
  <w:num w:numId="2" w16cid:durableId="462892030">
    <w:abstractNumId w:val="15"/>
  </w:num>
  <w:num w:numId="3" w16cid:durableId="1582564899">
    <w:abstractNumId w:val="9"/>
  </w:num>
  <w:num w:numId="4" w16cid:durableId="1326976255">
    <w:abstractNumId w:val="19"/>
  </w:num>
  <w:num w:numId="5" w16cid:durableId="12117229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1047606873">
    <w:abstractNumId w:val="17"/>
  </w:num>
  <w:num w:numId="7" w16cid:durableId="205339323">
    <w:abstractNumId w:val="7"/>
  </w:num>
  <w:num w:numId="8" w16cid:durableId="542062714">
    <w:abstractNumId w:val="1"/>
  </w:num>
  <w:num w:numId="9" w16cid:durableId="1652366038">
    <w:abstractNumId w:val="8"/>
  </w:num>
  <w:num w:numId="10" w16cid:durableId="1181505677">
    <w:abstractNumId w:val="16"/>
  </w:num>
  <w:num w:numId="11" w16cid:durableId="611789736">
    <w:abstractNumId w:val="4"/>
  </w:num>
  <w:num w:numId="12" w16cid:durableId="1636830832">
    <w:abstractNumId w:val="2"/>
  </w:num>
  <w:num w:numId="13" w16cid:durableId="150684376">
    <w:abstractNumId w:val="20"/>
  </w:num>
  <w:num w:numId="14" w16cid:durableId="931352540">
    <w:abstractNumId w:val="6"/>
  </w:num>
  <w:num w:numId="15" w16cid:durableId="912392389">
    <w:abstractNumId w:val="10"/>
  </w:num>
  <w:num w:numId="16" w16cid:durableId="605575265">
    <w:abstractNumId w:val="13"/>
  </w:num>
  <w:num w:numId="17" w16cid:durableId="529877892">
    <w:abstractNumId w:val="11"/>
  </w:num>
  <w:num w:numId="18" w16cid:durableId="1392458573">
    <w:abstractNumId w:val="5"/>
  </w:num>
  <w:num w:numId="19" w16cid:durableId="691759842">
    <w:abstractNumId w:val="12"/>
  </w:num>
  <w:num w:numId="20" w16cid:durableId="1628585102">
    <w:abstractNumId w:val="14"/>
  </w:num>
  <w:num w:numId="21" w16cid:durableId="19737789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autoFormatOverride/>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A41"/>
    <w:rsid w:val="00025D90"/>
    <w:rsid w:val="000969F3"/>
    <w:rsid w:val="00111725"/>
    <w:rsid w:val="00194A41"/>
    <w:rsid w:val="001A54F6"/>
    <w:rsid w:val="001B7A18"/>
    <w:rsid w:val="001C31D1"/>
    <w:rsid w:val="001E577B"/>
    <w:rsid w:val="0021491E"/>
    <w:rsid w:val="00223B89"/>
    <w:rsid w:val="0029103D"/>
    <w:rsid w:val="00333F48"/>
    <w:rsid w:val="0035729F"/>
    <w:rsid w:val="003F6390"/>
    <w:rsid w:val="00405485"/>
    <w:rsid w:val="00437F3E"/>
    <w:rsid w:val="00492EA7"/>
    <w:rsid w:val="004B5B6C"/>
    <w:rsid w:val="0057100F"/>
    <w:rsid w:val="005768B2"/>
    <w:rsid w:val="00581D74"/>
    <w:rsid w:val="005D2F2E"/>
    <w:rsid w:val="005E37E7"/>
    <w:rsid w:val="00693C17"/>
    <w:rsid w:val="006A4E26"/>
    <w:rsid w:val="00742F58"/>
    <w:rsid w:val="007666E8"/>
    <w:rsid w:val="007B143C"/>
    <w:rsid w:val="007C6F6E"/>
    <w:rsid w:val="007E169C"/>
    <w:rsid w:val="007E4AA7"/>
    <w:rsid w:val="008046CC"/>
    <w:rsid w:val="00847DAC"/>
    <w:rsid w:val="008A3293"/>
    <w:rsid w:val="008D1D3B"/>
    <w:rsid w:val="008D220E"/>
    <w:rsid w:val="008D4EC1"/>
    <w:rsid w:val="008F6461"/>
    <w:rsid w:val="009035ED"/>
    <w:rsid w:val="00926586"/>
    <w:rsid w:val="00953F20"/>
    <w:rsid w:val="00963B0F"/>
    <w:rsid w:val="009941DA"/>
    <w:rsid w:val="00997792"/>
    <w:rsid w:val="009C375E"/>
    <w:rsid w:val="00A2341B"/>
    <w:rsid w:val="00A36242"/>
    <w:rsid w:val="00A36692"/>
    <w:rsid w:val="00A951A8"/>
    <w:rsid w:val="00B06787"/>
    <w:rsid w:val="00B238CB"/>
    <w:rsid w:val="00B40D53"/>
    <w:rsid w:val="00B4168F"/>
    <w:rsid w:val="00B80D0C"/>
    <w:rsid w:val="00BA4A29"/>
    <w:rsid w:val="00BC48C5"/>
    <w:rsid w:val="00BC5469"/>
    <w:rsid w:val="00BE7BA7"/>
    <w:rsid w:val="00C25B5F"/>
    <w:rsid w:val="00C47813"/>
    <w:rsid w:val="00C7391B"/>
    <w:rsid w:val="00CB644E"/>
    <w:rsid w:val="00CE6602"/>
    <w:rsid w:val="00D46CDA"/>
    <w:rsid w:val="00D57C06"/>
    <w:rsid w:val="00D90152"/>
    <w:rsid w:val="00DD489B"/>
    <w:rsid w:val="00E23AC4"/>
    <w:rsid w:val="00E2650E"/>
    <w:rsid w:val="00E45BD3"/>
    <w:rsid w:val="00E63241"/>
    <w:rsid w:val="00E66B4D"/>
    <w:rsid w:val="00E674B6"/>
    <w:rsid w:val="00E931AE"/>
    <w:rsid w:val="00EE0B34"/>
    <w:rsid w:val="00F60A02"/>
    <w:rsid w:val="00FC3BA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8ED4"/>
  <w15:docId w15:val="{FD08D511-8E6D-4FB1-BF83-5E1216B2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A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60A02"/>
    <w:pPr>
      <w:keepNext/>
      <w:outlineLvl w:val="0"/>
    </w:pPr>
    <w:rPr>
      <w:b/>
      <w:szCs w:val="20"/>
    </w:rPr>
  </w:style>
  <w:style w:type="paragraph" w:styleId="Heading2">
    <w:name w:val="heading 2"/>
    <w:basedOn w:val="Normal"/>
    <w:next w:val="Normal"/>
    <w:link w:val="Heading2Char"/>
    <w:qFormat/>
    <w:rsid w:val="00F60A02"/>
    <w:pPr>
      <w:keepNext/>
      <w:jc w:val="center"/>
      <w:outlineLvl w:val="1"/>
    </w:pPr>
    <w:rPr>
      <w:b/>
      <w:bCs/>
      <w:sz w:val="28"/>
      <w:u w:val="single"/>
    </w:rPr>
  </w:style>
  <w:style w:type="paragraph" w:styleId="Heading3">
    <w:name w:val="heading 3"/>
    <w:basedOn w:val="Normal"/>
    <w:next w:val="Normal"/>
    <w:link w:val="Heading3Char"/>
    <w:qFormat/>
    <w:rsid w:val="00F60A02"/>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A0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F60A02"/>
    <w:rPr>
      <w:rFonts w:ascii="Times New Roman" w:eastAsia="Times New Roman" w:hAnsi="Times New Roman" w:cs="Times New Roman"/>
      <w:b/>
      <w:bCs/>
      <w:sz w:val="28"/>
      <w:szCs w:val="24"/>
      <w:u w:val="single"/>
    </w:rPr>
  </w:style>
  <w:style w:type="character" w:customStyle="1" w:styleId="Heading3Char">
    <w:name w:val="Heading 3 Char"/>
    <w:basedOn w:val="DefaultParagraphFont"/>
    <w:link w:val="Heading3"/>
    <w:rsid w:val="00F60A02"/>
    <w:rPr>
      <w:rFonts w:ascii="Times New Roman" w:eastAsia="Times New Roman" w:hAnsi="Times New Roman" w:cs="Times New Roman"/>
      <w:b/>
      <w:bCs/>
      <w:sz w:val="24"/>
      <w:szCs w:val="24"/>
    </w:rPr>
  </w:style>
  <w:style w:type="paragraph" w:styleId="BodyText">
    <w:name w:val="Body Text"/>
    <w:basedOn w:val="Normal"/>
    <w:link w:val="BodyTextChar"/>
    <w:rsid w:val="00194A41"/>
    <w:pPr>
      <w:tabs>
        <w:tab w:val="left" w:pos="-720"/>
      </w:tabs>
      <w:suppressAutoHyphens/>
    </w:pPr>
    <w:rPr>
      <w:bCs/>
      <w:sz w:val="18"/>
    </w:rPr>
  </w:style>
  <w:style w:type="character" w:customStyle="1" w:styleId="BodyTextChar">
    <w:name w:val="Body Text Char"/>
    <w:basedOn w:val="DefaultParagraphFont"/>
    <w:link w:val="BodyText"/>
    <w:rsid w:val="00194A41"/>
    <w:rPr>
      <w:rFonts w:ascii="Times New Roman" w:eastAsia="Times New Roman" w:hAnsi="Times New Roman" w:cs="Times New Roman"/>
      <w:bCs/>
      <w:sz w:val="18"/>
      <w:szCs w:val="24"/>
    </w:rPr>
  </w:style>
  <w:style w:type="paragraph" w:styleId="BodyText2">
    <w:name w:val="Body Text 2"/>
    <w:basedOn w:val="Normal"/>
    <w:link w:val="BodyText2Char"/>
    <w:rsid w:val="00194A41"/>
    <w:rPr>
      <w:b/>
      <w:sz w:val="18"/>
      <w:szCs w:val="20"/>
    </w:rPr>
  </w:style>
  <w:style w:type="character" w:customStyle="1" w:styleId="BodyText2Char">
    <w:name w:val="Body Text 2 Char"/>
    <w:basedOn w:val="DefaultParagraphFont"/>
    <w:link w:val="BodyText2"/>
    <w:rsid w:val="00194A41"/>
    <w:rPr>
      <w:rFonts w:ascii="Times New Roman" w:eastAsia="Times New Roman" w:hAnsi="Times New Roman" w:cs="Times New Roman"/>
      <w:b/>
      <w:sz w:val="18"/>
      <w:szCs w:val="20"/>
    </w:rPr>
  </w:style>
  <w:style w:type="paragraph" w:styleId="Footer">
    <w:name w:val="footer"/>
    <w:basedOn w:val="Normal"/>
    <w:link w:val="FooterChar"/>
    <w:rsid w:val="00194A41"/>
    <w:pPr>
      <w:tabs>
        <w:tab w:val="center" w:pos="4320"/>
        <w:tab w:val="right" w:pos="8640"/>
      </w:tabs>
    </w:pPr>
  </w:style>
  <w:style w:type="character" w:customStyle="1" w:styleId="FooterChar">
    <w:name w:val="Footer Char"/>
    <w:basedOn w:val="DefaultParagraphFont"/>
    <w:link w:val="Footer"/>
    <w:rsid w:val="00194A41"/>
    <w:rPr>
      <w:rFonts w:ascii="Times New Roman" w:eastAsia="Times New Roman" w:hAnsi="Times New Roman" w:cs="Times New Roman"/>
      <w:sz w:val="24"/>
      <w:szCs w:val="24"/>
    </w:rPr>
  </w:style>
  <w:style w:type="character" w:styleId="PageNumber">
    <w:name w:val="page number"/>
    <w:basedOn w:val="DefaultParagraphFont"/>
    <w:rsid w:val="00194A41"/>
  </w:style>
  <w:style w:type="paragraph" w:styleId="BalloonText">
    <w:name w:val="Balloon Text"/>
    <w:basedOn w:val="Normal"/>
    <w:link w:val="BalloonTextChar"/>
    <w:uiPriority w:val="99"/>
    <w:semiHidden/>
    <w:unhideWhenUsed/>
    <w:rsid w:val="00194A41"/>
    <w:rPr>
      <w:rFonts w:ascii="Tahoma" w:hAnsi="Tahoma" w:cs="Tahoma"/>
      <w:sz w:val="16"/>
      <w:szCs w:val="16"/>
    </w:rPr>
  </w:style>
  <w:style w:type="character" w:customStyle="1" w:styleId="BalloonTextChar">
    <w:name w:val="Balloon Text Char"/>
    <w:basedOn w:val="DefaultParagraphFont"/>
    <w:link w:val="BalloonText"/>
    <w:uiPriority w:val="99"/>
    <w:semiHidden/>
    <w:rsid w:val="00194A41"/>
    <w:rPr>
      <w:rFonts w:ascii="Tahoma" w:eastAsia="Times New Roman" w:hAnsi="Tahoma" w:cs="Tahoma"/>
      <w:sz w:val="16"/>
      <w:szCs w:val="16"/>
    </w:rPr>
  </w:style>
  <w:style w:type="character" w:styleId="PlaceholderText">
    <w:name w:val="Placeholder Text"/>
    <w:basedOn w:val="DefaultParagraphFont"/>
    <w:uiPriority w:val="99"/>
    <w:semiHidden/>
    <w:rsid w:val="00194A41"/>
    <w:rPr>
      <w:color w:val="808080"/>
    </w:rPr>
  </w:style>
  <w:style w:type="paragraph" w:styleId="Header">
    <w:name w:val="header"/>
    <w:basedOn w:val="Normal"/>
    <w:link w:val="HeaderChar"/>
    <w:uiPriority w:val="99"/>
    <w:unhideWhenUsed/>
    <w:rsid w:val="00FC3BA2"/>
    <w:pPr>
      <w:tabs>
        <w:tab w:val="center" w:pos="4680"/>
        <w:tab w:val="right" w:pos="9360"/>
      </w:tabs>
    </w:pPr>
  </w:style>
  <w:style w:type="character" w:customStyle="1" w:styleId="HeaderChar">
    <w:name w:val="Header Char"/>
    <w:basedOn w:val="DefaultParagraphFont"/>
    <w:link w:val="Header"/>
    <w:uiPriority w:val="99"/>
    <w:rsid w:val="00FC3BA2"/>
    <w:rPr>
      <w:rFonts w:ascii="Times New Roman" w:eastAsia="Times New Roman" w:hAnsi="Times New Roman" w:cs="Times New Roman"/>
      <w:sz w:val="24"/>
      <w:szCs w:val="24"/>
    </w:rPr>
  </w:style>
  <w:style w:type="character" w:customStyle="1" w:styleId="Text">
    <w:name w:val="Text"/>
    <w:basedOn w:val="DefaultParagraphFont"/>
    <w:uiPriority w:val="1"/>
    <w:rsid w:val="00F60A02"/>
    <w:rPr>
      <w:rFonts w:asciiTheme="minorHAnsi" w:hAnsiTheme="minorHAnsi"/>
      <w:sz w:val="20"/>
    </w:rPr>
  </w:style>
  <w:style w:type="character" w:customStyle="1" w:styleId="Text11">
    <w:name w:val="Text 11"/>
    <w:basedOn w:val="DefaultParagraphFont"/>
    <w:uiPriority w:val="1"/>
    <w:rsid w:val="00F60A02"/>
    <w:rPr>
      <w:rFonts w:asciiTheme="minorHAnsi" w:hAnsiTheme="minorHAnsi"/>
      <w:color w:val="auto"/>
      <w:sz w:val="22"/>
    </w:rPr>
  </w:style>
  <w:style w:type="character" w:customStyle="1" w:styleId="Style1">
    <w:name w:val="Style1"/>
    <w:basedOn w:val="DefaultParagraphFont"/>
    <w:uiPriority w:val="1"/>
    <w:rsid w:val="00F60A02"/>
    <w:rPr>
      <w:u w:val="single"/>
    </w:rPr>
  </w:style>
  <w:style w:type="character" w:customStyle="1" w:styleId="Text11Underline">
    <w:name w:val="Text 11 Underline"/>
    <w:basedOn w:val="DefaultParagraphFont"/>
    <w:uiPriority w:val="1"/>
    <w:rsid w:val="00F60A02"/>
    <w:rPr>
      <w:rFonts w:asciiTheme="minorHAnsi" w:hAnsiTheme="minorHAnsi"/>
      <w:sz w:val="22"/>
      <w:u w:val="single"/>
    </w:rPr>
  </w:style>
  <w:style w:type="paragraph" w:customStyle="1" w:styleId="TextLetters">
    <w:name w:val="Text Letters"/>
    <w:basedOn w:val="Normal"/>
    <w:link w:val="TextLettersChar"/>
    <w:rsid w:val="00F60A02"/>
    <w:pPr>
      <w:numPr>
        <w:numId w:val="14"/>
      </w:numPr>
    </w:pPr>
    <w:rPr>
      <w:rFonts w:asciiTheme="minorHAnsi" w:hAnsiTheme="minorHAnsi"/>
      <w:sz w:val="22"/>
    </w:rPr>
  </w:style>
  <w:style w:type="paragraph" w:customStyle="1" w:styleId="TextBullets">
    <w:name w:val="Text Bullets"/>
    <w:next w:val="TextLetters"/>
    <w:link w:val="TextBulletsChar"/>
    <w:rsid w:val="00F60A02"/>
    <w:pPr>
      <w:numPr>
        <w:numId w:val="15"/>
      </w:numPr>
    </w:pPr>
    <w:rPr>
      <w:rFonts w:eastAsia="Times New Roman" w:cs="Times New Roman"/>
      <w:szCs w:val="24"/>
    </w:rPr>
  </w:style>
  <w:style w:type="character" w:customStyle="1" w:styleId="TextLettersChar">
    <w:name w:val="Text Letters Char"/>
    <w:basedOn w:val="DefaultParagraphFont"/>
    <w:link w:val="TextLetters"/>
    <w:rsid w:val="00F60A02"/>
    <w:rPr>
      <w:rFonts w:eastAsia="Times New Roman" w:cs="Times New Roman"/>
      <w:szCs w:val="24"/>
    </w:rPr>
  </w:style>
  <w:style w:type="character" w:customStyle="1" w:styleId="TextBulletsChar">
    <w:name w:val="Text Bullets Char"/>
    <w:basedOn w:val="DefaultParagraphFont"/>
    <w:link w:val="TextBullets"/>
    <w:rsid w:val="00F60A02"/>
    <w:rPr>
      <w:rFonts w:eastAsia="Times New Roman" w:cs="Times New Roman"/>
      <w:szCs w:val="24"/>
    </w:rPr>
  </w:style>
  <w:style w:type="paragraph" w:styleId="ListParagraph">
    <w:name w:val="List Paragraph"/>
    <w:basedOn w:val="Normal"/>
    <w:uiPriority w:val="34"/>
    <w:qFormat/>
    <w:rsid w:val="009C375E"/>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75786">
      <w:bodyDiv w:val="1"/>
      <w:marLeft w:val="0"/>
      <w:marRight w:val="0"/>
      <w:marTop w:val="0"/>
      <w:marBottom w:val="0"/>
      <w:divBdr>
        <w:top w:val="none" w:sz="0" w:space="0" w:color="auto"/>
        <w:left w:val="none" w:sz="0" w:space="0" w:color="auto"/>
        <w:bottom w:val="none" w:sz="0" w:space="0" w:color="auto"/>
        <w:right w:val="none" w:sz="0" w:space="0" w:color="auto"/>
      </w:divBdr>
    </w:div>
    <w:div w:id="177085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9E8E464C2C4940B71C38846B41E56D"/>
        <w:category>
          <w:name w:val="General"/>
          <w:gallery w:val="placeholder"/>
        </w:category>
        <w:types>
          <w:type w:val="bbPlcHdr"/>
        </w:types>
        <w:behaviors>
          <w:behavior w:val="content"/>
        </w:behaviors>
        <w:guid w:val="{CF50BEE6-054E-47F6-A7AC-77D9712D7D99}"/>
      </w:docPartPr>
      <w:docPartBody>
        <w:p w:rsidR="004F7305" w:rsidRDefault="008C16C9" w:rsidP="008C16C9">
          <w:pPr>
            <w:pStyle w:val="EB9E8E464C2C4940B71C38846B41E56D10"/>
          </w:pPr>
          <w:r w:rsidRPr="00185E87">
            <w:rPr>
              <w:rStyle w:val="PlaceholderText"/>
            </w:rPr>
            <w:t>Click here to enter text.</w:t>
          </w:r>
        </w:p>
      </w:docPartBody>
    </w:docPart>
    <w:docPart>
      <w:docPartPr>
        <w:name w:val="F5F7D496CEE042E5BE32D3B27C873677"/>
        <w:category>
          <w:name w:val="General"/>
          <w:gallery w:val="placeholder"/>
        </w:category>
        <w:types>
          <w:type w:val="bbPlcHdr"/>
        </w:types>
        <w:behaviors>
          <w:behavior w:val="content"/>
        </w:behaviors>
        <w:guid w:val="{098DBE96-BE34-4C0F-A012-EFD2DD31153B}"/>
      </w:docPartPr>
      <w:docPartBody>
        <w:p w:rsidR="004F7305" w:rsidRDefault="008C16C9" w:rsidP="008C16C9">
          <w:pPr>
            <w:pStyle w:val="F5F7D496CEE042E5BE32D3B27C8736777"/>
          </w:pPr>
          <w:r w:rsidRPr="00185E87">
            <w:rPr>
              <w:rStyle w:val="PlaceholderText"/>
              <w:rFonts w:eastAsiaTheme="minorHAnsi"/>
            </w:rPr>
            <w:t>Choose an item.</w:t>
          </w:r>
        </w:p>
      </w:docPartBody>
    </w:docPart>
    <w:docPart>
      <w:docPartPr>
        <w:name w:val="1D3E9AAA65F74001B73BE99776DBCFDC"/>
        <w:category>
          <w:name w:val="General"/>
          <w:gallery w:val="placeholder"/>
        </w:category>
        <w:types>
          <w:type w:val="bbPlcHdr"/>
        </w:types>
        <w:behaviors>
          <w:behavior w:val="content"/>
        </w:behaviors>
        <w:guid w:val="{C2C3FD10-F3BA-4EEE-B80F-2CD718D89B5E}"/>
      </w:docPartPr>
      <w:docPartBody>
        <w:p w:rsidR="004F7305" w:rsidRDefault="008C16C9" w:rsidP="008C16C9">
          <w:pPr>
            <w:pStyle w:val="1D3E9AAA65F74001B73BE99776DBCFDC7"/>
          </w:pPr>
          <w:r w:rsidRPr="00185E87">
            <w:rPr>
              <w:rStyle w:val="PlaceholderText"/>
              <w:rFonts w:eastAsiaTheme="minorHAnsi"/>
            </w:rPr>
            <w:t>Choose an item.</w:t>
          </w:r>
        </w:p>
      </w:docPartBody>
    </w:docPart>
    <w:docPart>
      <w:docPartPr>
        <w:name w:val="C41FC309B2714458B8D56A7FAA4D632D"/>
        <w:category>
          <w:name w:val="General"/>
          <w:gallery w:val="placeholder"/>
        </w:category>
        <w:types>
          <w:type w:val="bbPlcHdr"/>
        </w:types>
        <w:behaviors>
          <w:behavior w:val="content"/>
        </w:behaviors>
        <w:guid w:val="{9986BA28-4C97-497D-98B5-6DC18DE8DBDE}"/>
      </w:docPartPr>
      <w:docPartBody>
        <w:p w:rsidR="004F7305" w:rsidRDefault="008C16C9" w:rsidP="008C16C9">
          <w:pPr>
            <w:pStyle w:val="C41FC309B2714458B8D56A7FAA4D632D9"/>
          </w:pPr>
          <w:r w:rsidRPr="00185E87">
            <w:rPr>
              <w:rStyle w:val="PlaceholderText"/>
            </w:rPr>
            <w:t>Click here to enter text.</w:t>
          </w:r>
        </w:p>
      </w:docPartBody>
    </w:docPart>
    <w:docPart>
      <w:docPartPr>
        <w:name w:val="34A047E9D37B4268825C11E545C9802F"/>
        <w:category>
          <w:name w:val="General"/>
          <w:gallery w:val="placeholder"/>
        </w:category>
        <w:types>
          <w:type w:val="bbPlcHdr"/>
        </w:types>
        <w:behaviors>
          <w:behavior w:val="content"/>
        </w:behaviors>
        <w:guid w:val="{1B78D883-C35F-448A-B54E-1631D60F7CE4}"/>
      </w:docPartPr>
      <w:docPartBody>
        <w:p w:rsidR="003B7EAA" w:rsidRDefault="008C16C9" w:rsidP="008C16C9">
          <w:pPr>
            <w:pStyle w:val="34A047E9D37B4268825C11E545C9802F6"/>
          </w:pPr>
          <w:r w:rsidRPr="00185E87">
            <w:rPr>
              <w:rStyle w:val="PlaceholderText"/>
            </w:rPr>
            <w:t>Click here to enter text.</w:t>
          </w:r>
        </w:p>
      </w:docPartBody>
    </w:docPart>
    <w:docPart>
      <w:docPartPr>
        <w:name w:val="D021623971934BE8816FC7A0D7DE8B66"/>
        <w:category>
          <w:name w:val="General"/>
          <w:gallery w:val="placeholder"/>
        </w:category>
        <w:types>
          <w:type w:val="bbPlcHdr"/>
        </w:types>
        <w:behaviors>
          <w:behavior w:val="content"/>
        </w:behaviors>
        <w:guid w:val="{876B8CC5-48A6-4318-9E58-2264FAF74CCD}"/>
      </w:docPartPr>
      <w:docPartBody>
        <w:p w:rsidR="00311937" w:rsidRDefault="008C16C9" w:rsidP="008C16C9">
          <w:pPr>
            <w:pStyle w:val="D021623971934BE8816FC7A0D7DE8B665"/>
          </w:pPr>
          <w:r w:rsidRPr="00185E87">
            <w:rPr>
              <w:rStyle w:val="PlaceholderText"/>
            </w:rPr>
            <w:t>Click here to enter text.</w:t>
          </w:r>
        </w:p>
      </w:docPartBody>
    </w:docPart>
    <w:docPart>
      <w:docPartPr>
        <w:name w:val="E630A325E6FD4025ACC2EC9BB98B0392"/>
        <w:category>
          <w:name w:val="General"/>
          <w:gallery w:val="placeholder"/>
        </w:category>
        <w:types>
          <w:type w:val="bbPlcHdr"/>
        </w:types>
        <w:behaviors>
          <w:behavior w:val="content"/>
        </w:behaviors>
        <w:guid w:val="{36060A04-20CA-4182-B2D1-B2822C4352F6}"/>
      </w:docPartPr>
      <w:docPartBody>
        <w:p w:rsidR="00311937" w:rsidRDefault="008C16C9" w:rsidP="008C16C9">
          <w:pPr>
            <w:pStyle w:val="E630A325E6FD4025ACC2EC9BB98B03925"/>
          </w:pPr>
          <w:r w:rsidRPr="00185E87">
            <w:rPr>
              <w:rStyle w:val="PlaceholderText"/>
            </w:rPr>
            <w:t>Click here to enter text.</w:t>
          </w:r>
        </w:p>
      </w:docPartBody>
    </w:docPart>
    <w:docPart>
      <w:docPartPr>
        <w:name w:val="9D046CAADB064A86AD49BD592E057912"/>
        <w:category>
          <w:name w:val="General"/>
          <w:gallery w:val="placeholder"/>
        </w:category>
        <w:types>
          <w:type w:val="bbPlcHdr"/>
        </w:types>
        <w:behaviors>
          <w:behavior w:val="content"/>
        </w:behaviors>
        <w:guid w:val="{157266E4-EDD4-428B-B786-41CB978E63A0}"/>
      </w:docPartPr>
      <w:docPartBody>
        <w:p w:rsidR="00C4330F" w:rsidRDefault="00922A12" w:rsidP="00922A12">
          <w:pPr>
            <w:pStyle w:val="9D046CAADB064A86AD49BD592E057912"/>
          </w:pPr>
          <w:r w:rsidRPr="00185E87">
            <w:rPr>
              <w:rStyle w:val="PlaceholderText"/>
            </w:rPr>
            <w:t>Click here to enter text.</w:t>
          </w:r>
        </w:p>
      </w:docPartBody>
    </w:docPart>
    <w:docPart>
      <w:docPartPr>
        <w:name w:val="FD624178EAC6480E8026DCE7D97CE58D"/>
        <w:category>
          <w:name w:val="General"/>
          <w:gallery w:val="placeholder"/>
        </w:category>
        <w:types>
          <w:type w:val="bbPlcHdr"/>
        </w:types>
        <w:behaviors>
          <w:behavior w:val="content"/>
        </w:behaviors>
        <w:guid w:val="{371217A5-0814-4406-80A0-E353CA51F966}"/>
      </w:docPartPr>
      <w:docPartBody>
        <w:p w:rsidR="00C4330F" w:rsidRDefault="00922A12" w:rsidP="00922A12">
          <w:pPr>
            <w:pStyle w:val="FD624178EAC6480E8026DCE7D97CE58D"/>
          </w:pPr>
          <w:r w:rsidRPr="00185E87">
            <w:rPr>
              <w:rStyle w:val="PlaceholderText"/>
            </w:rPr>
            <w:t>Click here to enter text.</w:t>
          </w:r>
        </w:p>
      </w:docPartBody>
    </w:docPart>
    <w:docPart>
      <w:docPartPr>
        <w:name w:val="9DAF2FA8810341EEACB0F84B68204EA9"/>
        <w:category>
          <w:name w:val="General"/>
          <w:gallery w:val="placeholder"/>
        </w:category>
        <w:types>
          <w:type w:val="bbPlcHdr"/>
        </w:types>
        <w:behaviors>
          <w:behavior w:val="content"/>
        </w:behaviors>
        <w:guid w:val="{36A43136-606E-40C4-A88F-3F51D4AFC33C}"/>
      </w:docPartPr>
      <w:docPartBody>
        <w:p w:rsidR="00C4330F" w:rsidRDefault="00922A12" w:rsidP="00922A12">
          <w:pPr>
            <w:pStyle w:val="9DAF2FA8810341EEACB0F84B68204EA9"/>
          </w:pPr>
          <w:r w:rsidRPr="00185E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lavika Regular">
    <w:altName w:val="Arial Narrow"/>
    <w:panose1 w:val="00000000000000000000"/>
    <w:charset w:val="00"/>
    <w:family w:val="swiss"/>
    <w:notTrueType/>
    <w:pitch w:val="variable"/>
    <w:sig w:usb0="00000001" w:usb1="50002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223"/>
    <w:rsid w:val="000A2B0B"/>
    <w:rsid w:val="00194616"/>
    <w:rsid w:val="00253D06"/>
    <w:rsid w:val="002E21F8"/>
    <w:rsid w:val="00311937"/>
    <w:rsid w:val="0032422A"/>
    <w:rsid w:val="00350DFE"/>
    <w:rsid w:val="003B6D7D"/>
    <w:rsid w:val="003B7EAA"/>
    <w:rsid w:val="00495CA8"/>
    <w:rsid w:val="004B4BE2"/>
    <w:rsid w:val="004F7305"/>
    <w:rsid w:val="005261FF"/>
    <w:rsid w:val="00636B6D"/>
    <w:rsid w:val="006A0983"/>
    <w:rsid w:val="00812B0B"/>
    <w:rsid w:val="00882F2D"/>
    <w:rsid w:val="008C16C9"/>
    <w:rsid w:val="00917304"/>
    <w:rsid w:val="00920A7C"/>
    <w:rsid w:val="00922A12"/>
    <w:rsid w:val="00A47055"/>
    <w:rsid w:val="00A62223"/>
    <w:rsid w:val="00A731CA"/>
    <w:rsid w:val="00A77287"/>
    <w:rsid w:val="00B078E4"/>
    <w:rsid w:val="00C4330F"/>
    <w:rsid w:val="00CE4470"/>
    <w:rsid w:val="00F910A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A12"/>
    <w:rPr>
      <w:color w:val="808080"/>
    </w:rPr>
  </w:style>
  <w:style w:type="paragraph" w:customStyle="1" w:styleId="D021623971934BE8816FC7A0D7DE8B665">
    <w:name w:val="D021623971934BE8816FC7A0D7DE8B665"/>
    <w:rsid w:val="008C16C9"/>
    <w:pPr>
      <w:spacing w:after="0" w:line="240" w:lineRule="auto"/>
    </w:pPr>
    <w:rPr>
      <w:rFonts w:ascii="Times New Roman" w:eastAsia="Times New Roman" w:hAnsi="Times New Roman" w:cs="Times New Roman"/>
      <w:sz w:val="24"/>
      <w:szCs w:val="24"/>
    </w:rPr>
  </w:style>
  <w:style w:type="paragraph" w:customStyle="1" w:styleId="34A047E9D37B4268825C11E545C9802F6">
    <w:name w:val="34A047E9D37B4268825C11E545C9802F6"/>
    <w:rsid w:val="008C16C9"/>
    <w:pPr>
      <w:spacing w:after="0" w:line="240" w:lineRule="auto"/>
    </w:pPr>
    <w:rPr>
      <w:rFonts w:ascii="Times New Roman" w:eastAsia="Times New Roman" w:hAnsi="Times New Roman" w:cs="Times New Roman"/>
      <w:sz w:val="24"/>
      <w:szCs w:val="24"/>
    </w:rPr>
  </w:style>
  <w:style w:type="paragraph" w:customStyle="1" w:styleId="F5F7D496CEE042E5BE32D3B27C8736777">
    <w:name w:val="F5F7D496CEE042E5BE32D3B27C8736777"/>
    <w:rsid w:val="008C16C9"/>
    <w:pPr>
      <w:spacing w:after="0" w:line="240" w:lineRule="auto"/>
    </w:pPr>
    <w:rPr>
      <w:rFonts w:ascii="Times New Roman" w:eastAsia="Times New Roman" w:hAnsi="Times New Roman" w:cs="Times New Roman"/>
      <w:sz w:val="24"/>
      <w:szCs w:val="24"/>
    </w:rPr>
  </w:style>
  <w:style w:type="paragraph" w:customStyle="1" w:styleId="1D3E9AAA65F74001B73BE99776DBCFDC7">
    <w:name w:val="1D3E9AAA65F74001B73BE99776DBCFDC7"/>
    <w:rsid w:val="008C16C9"/>
    <w:pPr>
      <w:spacing w:after="0" w:line="240" w:lineRule="auto"/>
    </w:pPr>
    <w:rPr>
      <w:rFonts w:ascii="Times New Roman" w:eastAsia="Times New Roman" w:hAnsi="Times New Roman" w:cs="Times New Roman"/>
      <w:sz w:val="24"/>
      <w:szCs w:val="24"/>
    </w:rPr>
  </w:style>
  <w:style w:type="paragraph" w:customStyle="1" w:styleId="E630A325E6FD4025ACC2EC9BB98B03925">
    <w:name w:val="E630A325E6FD4025ACC2EC9BB98B03925"/>
    <w:rsid w:val="008C16C9"/>
    <w:pPr>
      <w:spacing w:after="0" w:line="240" w:lineRule="auto"/>
    </w:pPr>
    <w:rPr>
      <w:rFonts w:ascii="Times New Roman" w:eastAsia="Times New Roman" w:hAnsi="Times New Roman" w:cs="Times New Roman"/>
      <w:sz w:val="24"/>
      <w:szCs w:val="24"/>
    </w:rPr>
  </w:style>
  <w:style w:type="paragraph" w:customStyle="1" w:styleId="EB9E8E464C2C4940B71C38846B41E56D10">
    <w:name w:val="EB9E8E464C2C4940B71C38846B41E56D10"/>
    <w:rsid w:val="008C16C9"/>
    <w:pPr>
      <w:spacing w:after="0" w:line="240" w:lineRule="auto"/>
    </w:pPr>
    <w:rPr>
      <w:rFonts w:ascii="Times New Roman" w:eastAsia="Times New Roman" w:hAnsi="Times New Roman" w:cs="Times New Roman"/>
      <w:sz w:val="24"/>
      <w:szCs w:val="24"/>
    </w:rPr>
  </w:style>
  <w:style w:type="paragraph" w:customStyle="1" w:styleId="C41FC309B2714458B8D56A7FAA4D632D9">
    <w:name w:val="C41FC309B2714458B8D56A7FAA4D632D9"/>
    <w:rsid w:val="008C16C9"/>
    <w:pPr>
      <w:spacing w:after="0" w:line="240" w:lineRule="auto"/>
    </w:pPr>
    <w:rPr>
      <w:rFonts w:ascii="Times New Roman" w:eastAsia="Times New Roman" w:hAnsi="Times New Roman" w:cs="Times New Roman"/>
      <w:sz w:val="24"/>
      <w:szCs w:val="24"/>
    </w:rPr>
  </w:style>
  <w:style w:type="paragraph" w:customStyle="1" w:styleId="9D046CAADB064A86AD49BD592E057912">
    <w:name w:val="9D046CAADB064A86AD49BD592E057912"/>
    <w:rsid w:val="00922A12"/>
    <w:pPr>
      <w:spacing w:after="160" w:line="259" w:lineRule="auto"/>
    </w:pPr>
  </w:style>
  <w:style w:type="paragraph" w:customStyle="1" w:styleId="FD624178EAC6480E8026DCE7D97CE58D">
    <w:name w:val="FD624178EAC6480E8026DCE7D97CE58D"/>
    <w:rsid w:val="00922A12"/>
    <w:pPr>
      <w:spacing w:after="160" w:line="259" w:lineRule="auto"/>
    </w:pPr>
  </w:style>
  <w:style w:type="paragraph" w:customStyle="1" w:styleId="9DAF2FA8810341EEACB0F84B68204EA9">
    <w:name w:val="9DAF2FA8810341EEACB0F84B68204EA9"/>
    <w:rsid w:val="00922A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21809-94DD-45AC-AC5F-4824ABD3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Zellman</dc:creator>
  <cp:lastModifiedBy>Sarah Jeffries</cp:lastModifiedBy>
  <cp:revision>2</cp:revision>
  <dcterms:created xsi:type="dcterms:W3CDTF">2023-01-20T20:21:00Z</dcterms:created>
  <dcterms:modified xsi:type="dcterms:W3CDTF">2023-01-20T20:21:00Z</dcterms:modified>
</cp:coreProperties>
</file>